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0DEB" w14:textId="77777777" w:rsidR="000E6783" w:rsidRPr="00110482" w:rsidRDefault="000E6783" w:rsidP="000E6783">
      <w:pPr>
        <w:spacing w:after="160"/>
        <w:jc w:val="center"/>
        <w:rPr>
          <w:rFonts w:eastAsia="Times New Roman" w:cs="Calibri"/>
          <w:b/>
          <w:bCs/>
          <w:color w:val="000000" w:themeColor="text1"/>
          <w:sz w:val="32"/>
          <w:szCs w:val="32"/>
        </w:rPr>
      </w:pPr>
      <w:bookmarkStart w:id="0" w:name="Advance_Planning_Hospitalization_Tippett"/>
      <w:r w:rsidRPr="00110482">
        <w:rPr>
          <w:rFonts w:eastAsia="Times New Roman" w:cs="Calibri"/>
          <w:b/>
          <w:bCs/>
          <w:color w:val="000000" w:themeColor="text1"/>
          <w:sz w:val="32"/>
          <w:szCs w:val="32"/>
        </w:rPr>
        <w:t xml:space="preserve">ADVANCED PLANNING FOR </w:t>
      </w:r>
    </w:p>
    <w:p w14:paraId="329CDA78" w14:textId="10718CB3" w:rsidR="000E6783" w:rsidRPr="00110482" w:rsidRDefault="00D14D04" w:rsidP="000E6783">
      <w:pPr>
        <w:spacing w:after="160"/>
        <w:jc w:val="center"/>
        <w:rPr>
          <w:rFonts w:eastAsia="Times New Roman" w:cs="Calibri"/>
          <w:b/>
          <w:bCs/>
          <w:color w:val="000000" w:themeColor="text1"/>
          <w:sz w:val="32"/>
          <w:szCs w:val="32"/>
        </w:rPr>
      </w:pPr>
      <w:r>
        <w:rPr>
          <w:rFonts w:eastAsia="Times New Roman" w:cs="Calibri"/>
          <w:b/>
          <w:bCs/>
          <w:color w:val="000000" w:themeColor="text1"/>
          <w:sz w:val="32"/>
          <w:szCs w:val="32"/>
        </w:rPr>
        <w:t>UNEXPECTED AND EXPECTED CHANGES</w:t>
      </w:r>
    </w:p>
    <w:p w14:paraId="3A32F18C" w14:textId="4C909BD6" w:rsidR="000E6783" w:rsidRPr="000E6783" w:rsidRDefault="000E6783" w:rsidP="000E6783">
      <w:pPr>
        <w:spacing w:after="160"/>
        <w:jc w:val="center"/>
        <w:rPr>
          <w:rFonts w:eastAsia="Times New Roman" w:cs="Calibri"/>
          <w:b/>
          <w:bCs/>
          <w:color w:val="000000" w:themeColor="text1"/>
          <w:sz w:val="32"/>
          <w:szCs w:val="32"/>
        </w:rPr>
      </w:pPr>
      <w:r w:rsidRPr="00110482">
        <w:rPr>
          <w:rFonts w:eastAsia="Times New Roman" w:cs="Calibri"/>
          <w:b/>
          <w:bCs/>
          <w:color w:val="000000" w:themeColor="text1"/>
          <w:sz w:val="32"/>
          <w:szCs w:val="32"/>
        </w:rPr>
        <w:t>WHILE AT RIDERWOOD</w:t>
      </w:r>
      <w:r>
        <w:rPr>
          <w:rFonts w:eastAsia="Times New Roman" w:cs="Calibri"/>
          <w:b/>
          <w:bCs/>
          <w:iCs/>
          <w:color w:val="000000" w:themeColor="text1"/>
          <w:szCs w:val="28"/>
        </w:rPr>
        <w:t xml:space="preserve"> </w:t>
      </w:r>
      <w:r>
        <w:rPr>
          <w:rFonts w:eastAsia="Times New Roman" w:cs="Calibri"/>
          <w:b/>
          <w:bCs/>
          <w:i/>
          <w:color w:val="000000" w:themeColor="text1"/>
          <w:szCs w:val="28"/>
        </w:rPr>
        <w:t xml:space="preserve"> </w:t>
      </w:r>
      <w:r w:rsidR="008821E6">
        <w:rPr>
          <w:rFonts w:eastAsia="Times New Roman" w:cs="Calibri"/>
          <w:b/>
          <w:bCs/>
          <w:i/>
          <w:color w:val="000000" w:themeColor="text1"/>
          <w:szCs w:val="28"/>
        </w:rPr>
        <w:t>(2/2024)</w:t>
      </w:r>
    </w:p>
    <w:p w14:paraId="4F695AA8" w14:textId="77777777" w:rsidR="000E6783" w:rsidRPr="0017797B" w:rsidRDefault="000E6783" w:rsidP="000E6783">
      <w:pPr>
        <w:spacing w:after="160"/>
        <w:rPr>
          <w:rFonts w:eastAsia="Times New Roman" w:cs="Calibri"/>
          <w:b/>
          <w:bCs/>
          <w:iCs/>
          <w:color w:val="000000" w:themeColor="text1"/>
          <w:sz w:val="32"/>
          <w:szCs w:val="32"/>
          <w:u w:val="single"/>
        </w:rPr>
      </w:pPr>
      <w:r w:rsidRPr="00AB1F86">
        <w:rPr>
          <w:rFonts w:eastAsia="Times New Roman" w:cs="Calibri"/>
          <w:b/>
          <w:bCs/>
          <w:i/>
          <w:color w:val="000000" w:themeColor="text1"/>
          <w:szCs w:val="28"/>
        </w:rPr>
        <w:t xml:space="preserve"> </w:t>
      </w:r>
      <w:r>
        <w:rPr>
          <w:rFonts w:eastAsia="Times New Roman" w:cs="Calibri"/>
          <w:b/>
          <w:bCs/>
          <w:iCs/>
          <w:color w:val="000000" w:themeColor="text1"/>
          <w:sz w:val="32"/>
          <w:szCs w:val="32"/>
          <w:u w:val="single"/>
        </w:rPr>
        <w:t>Before a Hospital Emergency:</w:t>
      </w:r>
    </w:p>
    <w:p w14:paraId="17C7ADDC" w14:textId="77777777" w:rsidR="000E6783" w:rsidRPr="00AB1F86" w:rsidRDefault="000E6783" w:rsidP="000E6783">
      <w:pPr>
        <w:ind w:left="270"/>
        <w:rPr>
          <w:rFonts w:eastAsia="Times New Roman" w:cs="Calibri"/>
          <w:b/>
          <w:bCs/>
          <w:color w:val="000000"/>
          <w:szCs w:val="28"/>
          <w:u w:val="single"/>
        </w:rPr>
      </w:pPr>
      <w:r w:rsidRPr="00AB1F86">
        <w:rPr>
          <w:rFonts w:eastAsia="Times New Roman" w:cs="Calibri"/>
          <w:b/>
          <w:bCs/>
          <w:color w:val="000000"/>
          <w:szCs w:val="28"/>
        </w:rPr>
        <w:t xml:space="preserve">a.  </w:t>
      </w:r>
      <w:r w:rsidRPr="00AB1F86">
        <w:rPr>
          <w:rFonts w:eastAsia="Times New Roman" w:cs="Calibri"/>
          <w:b/>
          <w:bCs/>
          <w:color w:val="000000"/>
          <w:szCs w:val="28"/>
          <w:u w:val="single"/>
        </w:rPr>
        <w:t>Have the following numbers</w:t>
      </w:r>
      <w:r>
        <w:rPr>
          <w:rFonts w:eastAsia="Times New Roman" w:cs="Calibri"/>
          <w:b/>
          <w:bCs/>
          <w:color w:val="000000"/>
          <w:szCs w:val="28"/>
          <w:u w:val="single"/>
        </w:rPr>
        <w:t xml:space="preserve"> handy</w:t>
      </w:r>
      <w:r w:rsidRPr="00AB1F86">
        <w:rPr>
          <w:rFonts w:eastAsia="Times New Roman" w:cs="Calibri"/>
          <w:b/>
          <w:bCs/>
          <w:color w:val="000000"/>
          <w:szCs w:val="28"/>
          <w:u w:val="single"/>
        </w:rPr>
        <w:t>:</w:t>
      </w:r>
    </w:p>
    <w:p w14:paraId="626587B1" w14:textId="77777777" w:rsidR="000E6783" w:rsidRPr="00AB1F86" w:rsidRDefault="000E6783" w:rsidP="000E6783">
      <w:pPr>
        <w:pStyle w:val="ListParagraph"/>
        <w:numPr>
          <w:ilvl w:val="0"/>
          <w:numId w:val="2"/>
        </w:numPr>
        <w:spacing w:after="160"/>
        <w:rPr>
          <w:rFonts w:eastAsia="Times New Roman" w:cs="Calibri"/>
          <w:color w:val="000000" w:themeColor="text1"/>
          <w:szCs w:val="28"/>
        </w:rPr>
      </w:pPr>
      <w:r w:rsidRPr="00AB1F86">
        <w:rPr>
          <w:rFonts w:eastAsia="Times New Roman" w:cs="Calibri"/>
          <w:color w:val="000000"/>
          <w:szCs w:val="28"/>
        </w:rPr>
        <w:t>R</w:t>
      </w:r>
      <w:r>
        <w:rPr>
          <w:rFonts w:eastAsia="Times New Roman" w:cs="Calibri"/>
          <w:color w:val="000000"/>
          <w:szCs w:val="28"/>
        </w:rPr>
        <w:t>iderwood</w:t>
      </w:r>
      <w:r w:rsidRPr="00AB1F86">
        <w:rPr>
          <w:rFonts w:eastAsia="Times New Roman" w:cs="Calibri"/>
          <w:color w:val="000000"/>
          <w:szCs w:val="28"/>
        </w:rPr>
        <w:t xml:space="preserve"> Security, 301-572-8391 - </w:t>
      </w:r>
      <w:r w:rsidRPr="00AB1F86">
        <w:rPr>
          <w:rFonts w:cs="Calibri"/>
          <w:color w:val="000000" w:themeColor="text1"/>
          <w:szCs w:val="28"/>
        </w:rPr>
        <w:t>Contact for medical or welfare emergencies.</w:t>
      </w:r>
      <w:r>
        <w:rPr>
          <w:rFonts w:cs="Calibri"/>
          <w:color w:val="000000" w:themeColor="text1"/>
          <w:szCs w:val="28"/>
        </w:rPr>
        <w:t xml:space="preserve"> </w:t>
      </w:r>
    </w:p>
    <w:p w14:paraId="6C138909" w14:textId="77777777" w:rsidR="000E6783" w:rsidRPr="00AB1F86" w:rsidRDefault="000E6783" w:rsidP="000E6783">
      <w:pPr>
        <w:pStyle w:val="ListParagraph"/>
        <w:numPr>
          <w:ilvl w:val="0"/>
          <w:numId w:val="2"/>
        </w:numPr>
        <w:spacing w:after="160"/>
        <w:rPr>
          <w:rFonts w:eastAsia="Times New Roman" w:cs="Calibri"/>
          <w:color w:val="000000"/>
          <w:szCs w:val="28"/>
        </w:rPr>
      </w:pPr>
      <w:r w:rsidRPr="00AB1F86">
        <w:rPr>
          <w:rFonts w:eastAsia="Times New Roman" w:cs="Calibri"/>
          <w:b/>
          <w:szCs w:val="28"/>
        </w:rPr>
        <w:t>Resident Services Coordinator (RSC)/</w:t>
      </w:r>
      <w:r w:rsidRPr="00A84B07">
        <w:rPr>
          <w:rFonts w:eastAsia="Times New Roman" w:cs="Calibri"/>
          <w:b/>
          <w:color w:val="000000"/>
          <w:szCs w:val="28"/>
        </w:rPr>
        <w:t>Social Worker</w:t>
      </w:r>
      <w:r w:rsidRPr="00AB1F86">
        <w:rPr>
          <w:rFonts w:eastAsia="Times New Roman" w:cs="Calibri"/>
          <w:color w:val="000000"/>
          <w:szCs w:val="28"/>
        </w:rPr>
        <w:t xml:space="preserve"> in your Neighborhood</w:t>
      </w:r>
      <w:r w:rsidRPr="00AB1F86">
        <w:rPr>
          <w:rFonts w:eastAsia="Times New Roman" w:cs="Calibri"/>
          <w:b/>
          <w:szCs w:val="28"/>
        </w:rPr>
        <w:t>/</w:t>
      </w:r>
      <w:r w:rsidRPr="00AB1F86">
        <w:rPr>
          <w:rFonts w:eastAsia="Times New Roman" w:cs="Calibri"/>
          <w:bCs/>
          <w:szCs w:val="28"/>
        </w:rPr>
        <w:t>Clubhouse</w:t>
      </w:r>
      <w:r w:rsidRPr="00AB1F86">
        <w:rPr>
          <w:rFonts w:eastAsia="Times New Roman" w:cs="Calibri"/>
          <w:szCs w:val="28"/>
        </w:rPr>
        <w:t xml:space="preserve"> </w:t>
      </w:r>
      <w:r w:rsidRPr="00AB1F86">
        <w:rPr>
          <w:rFonts w:eastAsia="Times New Roman" w:cs="Calibri"/>
          <w:color w:val="000000"/>
          <w:szCs w:val="28"/>
        </w:rPr>
        <w:t>–contact for guidance (see 4.e. below for phone numbers).</w:t>
      </w:r>
    </w:p>
    <w:p w14:paraId="447D0226" w14:textId="77777777" w:rsidR="000E6783" w:rsidRPr="00AB1F86" w:rsidRDefault="000E6783" w:rsidP="000E6783">
      <w:pPr>
        <w:pStyle w:val="ListParagraph"/>
        <w:numPr>
          <w:ilvl w:val="0"/>
          <w:numId w:val="2"/>
        </w:numPr>
        <w:spacing w:after="160"/>
        <w:rPr>
          <w:rFonts w:eastAsia="Times New Roman" w:cs="Calibri"/>
          <w:szCs w:val="28"/>
          <w:shd w:val="clear" w:color="auto" w:fill="FFFFFF"/>
        </w:rPr>
      </w:pPr>
      <w:r w:rsidRPr="00AB1F86">
        <w:rPr>
          <w:rFonts w:eastAsia="Times New Roman" w:cs="Calibri"/>
          <w:color w:val="000000"/>
          <w:szCs w:val="28"/>
        </w:rPr>
        <w:t xml:space="preserve">Yvette Ross, </w:t>
      </w:r>
      <w:r>
        <w:rPr>
          <w:rFonts w:eastAsia="Times New Roman" w:cs="Calibri"/>
          <w:color w:val="000000"/>
          <w:szCs w:val="28"/>
        </w:rPr>
        <w:t>Acute Care Coordinator (</w:t>
      </w:r>
      <w:r w:rsidRPr="00AB1F86">
        <w:rPr>
          <w:rFonts w:eastAsia="Times New Roman" w:cs="Calibri"/>
          <w:color w:val="000000"/>
          <w:szCs w:val="28"/>
        </w:rPr>
        <w:t>Liaison between Riderwood and the Hospital</w:t>
      </w:r>
      <w:r>
        <w:rPr>
          <w:rFonts w:eastAsia="Times New Roman" w:cs="Calibri"/>
          <w:color w:val="000000"/>
          <w:szCs w:val="28"/>
        </w:rPr>
        <w:t>)</w:t>
      </w:r>
      <w:r w:rsidRPr="00AB1F86">
        <w:rPr>
          <w:rFonts w:cs="Calibri"/>
          <w:color w:val="000000" w:themeColor="text1"/>
          <w:szCs w:val="28"/>
        </w:rPr>
        <w:t xml:space="preserve">, </w:t>
      </w:r>
      <w:hyperlink r:id="rId5" w:history="1">
        <w:r w:rsidRPr="00AB1F86">
          <w:rPr>
            <w:rStyle w:val="Hyperlink"/>
            <w:rFonts w:cs="Calibri"/>
            <w:szCs w:val="28"/>
          </w:rPr>
          <w:t>yvette.ross@Erickson.com</w:t>
        </w:r>
      </w:hyperlink>
      <w:r w:rsidRPr="00AB1F86">
        <w:rPr>
          <w:rFonts w:cs="Calibri"/>
          <w:szCs w:val="28"/>
        </w:rPr>
        <w:t>,</w:t>
      </w:r>
      <w:r>
        <w:rPr>
          <w:rFonts w:eastAsia="Times New Roman" w:cs="Calibri"/>
          <w:szCs w:val="28"/>
          <w:shd w:val="clear" w:color="auto" w:fill="FFFFFF"/>
        </w:rPr>
        <w:t> </w:t>
      </w:r>
      <w:r w:rsidRPr="00AB1F86">
        <w:rPr>
          <w:rFonts w:eastAsia="Times New Roman" w:cs="Calibri"/>
          <w:szCs w:val="28"/>
          <w:shd w:val="clear" w:color="auto" w:fill="FFFFFF"/>
        </w:rPr>
        <w:t xml:space="preserve"> 301-572-8308</w:t>
      </w:r>
      <w:r>
        <w:rPr>
          <w:rFonts w:eastAsia="Times New Roman" w:cs="Calibri"/>
          <w:szCs w:val="28"/>
          <w:shd w:val="clear" w:color="auto" w:fill="FFFFFF"/>
        </w:rPr>
        <w:t xml:space="preserve"> (phone), </w:t>
      </w:r>
      <w:r w:rsidRPr="00AB1F86">
        <w:rPr>
          <w:rFonts w:eastAsia="Times New Roman" w:cs="Calibri"/>
          <w:szCs w:val="28"/>
          <w:shd w:val="clear" w:color="auto" w:fill="FFFFFF"/>
        </w:rPr>
        <w:t>301-512-8449</w:t>
      </w:r>
      <w:r>
        <w:rPr>
          <w:rFonts w:eastAsia="Times New Roman" w:cs="Calibri"/>
          <w:szCs w:val="28"/>
          <w:shd w:val="clear" w:color="auto" w:fill="FFFFFF"/>
        </w:rPr>
        <w:t xml:space="preserve"> (cell)</w:t>
      </w:r>
      <w:r w:rsidRPr="00AB1F86">
        <w:rPr>
          <w:rFonts w:eastAsia="Times New Roman" w:cs="Calibri"/>
          <w:szCs w:val="28"/>
          <w:shd w:val="clear" w:color="auto" w:fill="FFFFFF"/>
        </w:rPr>
        <w:t xml:space="preserve">.  </w:t>
      </w:r>
    </w:p>
    <w:p w14:paraId="0AC84A98" w14:textId="77777777" w:rsidR="000E6783" w:rsidRPr="00AB1F86" w:rsidRDefault="000E6783" w:rsidP="000E6783">
      <w:pPr>
        <w:pStyle w:val="ListParagraph"/>
        <w:numPr>
          <w:ilvl w:val="0"/>
          <w:numId w:val="2"/>
        </w:numPr>
        <w:spacing w:after="160"/>
        <w:rPr>
          <w:rFonts w:eastAsia="Times New Roman" w:cstheme="minorHAnsi"/>
          <w:color w:val="000000" w:themeColor="text1"/>
          <w:szCs w:val="28"/>
        </w:rPr>
      </w:pPr>
      <w:r w:rsidRPr="00AB1F86">
        <w:rPr>
          <w:rFonts w:eastAsia="Times New Roman" w:cs="Calibri"/>
          <w:color w:val="000000"/>
          <w:szCs w:val="28"/>
        </w:rPr>
        <w:t xml:space="preserve">Riderwood Transportation, </w:t>
      </w:r>
      <w:r w:rsidRPr="00AB1F86">
        <w:rPr>
          <w:rFonts w:eastAsia="Times New Roman" w:cstheme="minorHAnsi"/>
          <w:color w:val="000000" w:themeColor="text1"/>
          <w:szCs w:val="28"/>
        </w:rPr>
        <w:t xml:space="preserve">301-572-8358 (main) or 301-572-8354 (manager).  </w:t>
      </w:r>
    </w:p>
    <w:p w14:paraId="40E25414" w14:textId="77777777" w:rsidR="000E6783" w:rsidRPr="00AB1F86" w:rsidRDefault="000E6783" w:rsidP="000E6783">
      <w:pPr>
        <w:pStyle w:val="ListParagraph"/>
        <w:numPr>
          <w:ilvl w:val="0"/>
          <w:numId w:val="2"/>
        </w:numPr>
        <w:spacing w:after="160"/>
        <w:rPr>
          <w:rFonts w:eastAsia="Times New Roman" w:cs="Calibri"/>
          <w:b/>
          <w:bCs/>
          <w:color w:val="000000"/>
          <w:szCs w:val="28"/>
          <w:u w:val="single"/>
        </w:rPr>
      </w:pPr>
      <w:r w:rsidRPr="00AB1F86">
        <w:rPr>
          <w:rFonts w:eastAsia="Times New Roman" w:cstheme="minorHAnsi"/>
          <w:color w:val="000000" w:themeColor="text1"/>
          <w:szCs w:val="28"/>
        </w:rPr>
        <w:t>List of phone numbers for other Transportation Services (Attachment 1).</w:t>
      </w:r>
    </w:p>
    <w:p w14:paraId="45C05935" w14:textId="77777777" w:rsidR="000E6783" w:rsidRPr="00AB1F86" w:rsidRDefault="000E6783" w:rsidP="000E6783">
      <w:pPr>
        <w:pStyle w:val="ListParagraph"/>
        <w:numPr>
          <w:ilvl w:val="0"/>
          <w:numId w:val="2"/>
        </w:numPr>
        <w:spacing w:after="160"/>
        <w:rPr>
          <w:rFonts w:eastAsia="Times New Roman" w:cs="Calibri"/>
          <w:szCs w:val="28"/>
          <w:shd w:val="clear" w:color="auto" w:fill="FFFFFF"/>
        </w:rPr>
      </w:pPr>
      <w:r w:rsidRPr="00AB1F86">
        <w:rPr>
          <w:rFonts w:eastAsia="Times New Roman" w:cs="Calibri"/>
          <w:szCs w:val="28"/>
          <w:shd w:val="clear" w:color="auto" w:fill="FFFFFF"/>
        </w:rPr>
        <w:t>Riderwood Home Support (301-572-8344).</w:t>
      </w:r>
    </w:p>
    <w:p w14:paraId="7F2B2D34" w14:textId="77777777" w:rsidR="000E6783" w:rsidRPr="00AB1F86" w:rsidRDefault="000E6783" w:rsidP="000E6783">
      <w:pPr>
        <w:pStyle w:val="ListParagraph"/>
        <w:numPr>
          <w:ilvl w:val="0"/>
          <w:numId w:val="2"/>
        </w:numPr>
        <w:spacing w:after="160"/>
        <w:rPr>
          <w:rFonts w:eastAsia="Times New Roman" w:cs="Calibri"/>
          <w:szCs w:val="28"/>
          <w:shd w:val="clear" w:color="auto" w:fill="FFFFFF"/>
        </w:rPr>
      </w:pPr>
      <w:r w:rsidRPr="00AB1F86">
        <w:rPr>
          <w:rFonts w:eastAsia="Times New Roman" w:cs="Calibri"/>
          <w:szCs w:val="28"/>
          <w:shd w:val="clear" w:color="auto" w:fill="FFFFFF"/>
        </w:rPr>
        <w:t>List of Private Pay Home Support Agencies (Attachment 2).</w:t>
      </w:r>
    </w:p>
    <w:p w14:paraId="367213C2" w14:textId="77777777" w:rsidR="000E6783" w:rsidRPr="00AB1F86" w:rsidRDefault="000E6783" w:rsidP="000E6783">
      <w:pPr>
        <w:pStyle w:val="ListParagraph"/>
        <w:numPr>
          <w:ilvl w:val="0"/>
          <w:numId w:val="2"/>
        </w:numPr>
        <w:spacing w:after="160"/>
        <w:rPr>
          <w:rFonts w:eastAsia="Times New Roman" w:cs="Calibri"/>
          <w:color w:val="000000"/>
          <w:szCs w:val="28"/>
        </w:rPr>
      </w:pPr>
      <w:r w:rsidRPr="00AB1F86">
        <w:rPr>
          <w:rFonts w:eastAsia="Times New Roman" w:cs="Calibri"/>
          <w:szCs w:val="28"/>
          <w:shd w:val="clear" w:color="auto" w:fill="FFFFFF"/>
        </w:rPr>
        <w:t xml:space="preserve">Eldercare Concierge Services (Attachment 3).  </w:t>
      </w:r>
    </w:p>
    <w:p w14:paraId="516CDAA8" w14:textId="77777777" w:rsidR="000E6783" w:rsidRPr="00AB1F86" w:rsidRDefault="000E6783" w:rsidP="000E6783">
      <w:pPr>
        <w:pStyle w:val="ListParagraph"/>
        <w:numPr>
          <w:ilvl w:val="0"/>
          <w:numId w:val="2"/>
        </w:numPr>
        <w:spacing w:after="160"/>
        <w:rPr>
          <w:rFonts w:eastAsia="Times New Roman" w:cs="Calibri"/>
          <w:color w:val="000000"/>
          <w:szCs w:val="28"/>
        </w:rPr>
      </w:pPr>
      <w:r>
        <w:rPr>
          <w:rFonts w:eastAsia="Times New Roman" w:cs="Calibri"/>
          <w:szCs w:val="28"/>
          <w:shd w:val="clear" w:color="auto" w:fill="FFFFFF"/>
        </w:rPr>
        <w:t>What to Pack in Your Hospital Bag (Attachment 4)</w:t>
      </w:r>
    </w:p>
    <w:p w14:paraId="580D4F6C" w14:textId="77777777" w:rsidR="000E6783" w:rsidRPr="00AB1F86" w:rsidRDefault="000E6783" w:rsidP="000E6783">
      <w:pPr>
        <w:ind w:firstLine="270"/>
        <w:rPr>
          <w:rFonts w:eastAsia="Times New Roman" w:cs="Calibri"/>
          <w:b/>
          <w:bCs/>
          <w:color w:val="000000"/>
          <w:szCs w:val="28"/>
        </w:rPr>
      </w:pPr>
      <w:r w:rsidRPr="00AB1F86">
        <w:rPr>
          <w:rFonts w:eastAsia="Times New Roman" w:cs="Calibri"/>
          <w:b/>
          <w:bCs/>
          <w:color w:val="000000"/>
          <w:szCs w:val="28"/>
        </w:rPr>
        <w:t xml:space="preserve">b.  </w:t>
      </w:r>
      <w:r w:rsidRPr="00AB1F86">
        <w:rPr>
          <w:rFonts w:eastAsia="Times New Roman" w:cs="Calibri"/>
          <w:b/>
          <w:bCs/>
          <w:color w:val="000000"/>
          <w:szCs w:val="28"/>
          <w:u w:val="single"/>
        </w:rPr>
        <w:t>Have on your refrigerator</w:t>
      </w:r>
      <w:r w:rsidRPr="00AB1F86">
        <w:rPr>
          <w:rFonts w:eastAsia="Times New Roman" w:cs="Calibri"/>
          <w:b/>
          <w:bCs/>
          <w:color w:val="000000"/>
          <w:szCs w:val="28"/>
        </w:rPr>
        <w:t>:</w:t>
      </w:r>
    </w:p>
    <w:p w14:paraId="11ACCDC2" w14:textId="772904CC" w:rsidR="000E6783" w:rsidRPr="00AB1F86" w:rsidRDefault="000E6783" w:rsidP="000E6783">
      <w:pPr>
        <w:pStyle w:val="ListParagraph"/>
        <w:numPr>
          <w:ilvl w:val="0"/>
          <w:numId w:val="3"/>
        </w:numPr>
        <w:spacing w:after="160"/>
        <w:rPr>
          <w:rFonts w:eastAsia="Times New Roman" w:cs="Calibri"/>
          <w:bCs/>
          <w:color w:val="000000"/>
          <w:szCs w:val="28"/>
        </w:rPr>
      </w:pPr>
      <w:r w:rsidRPr="00AB1F86">
        <w:rPr>
          <w:rFonts w:eastAsia="Times New Roman" w:cs="Calibri"/>
          <w:color w:val="000000"/>
          <w:szCs w:val="28"/>
        </w:rPr>
        <w:t xml:space="preserve">A filled-out </w:t>
      </w:r>
      <w:r w:rsidRPr="00AB1F86">
        <w:rPr>
          <w:rFonts w:eastAsia="Times New Roman" w:cs="Calibri"/>
          <w:b/>
          <w:bCs/>
          <w:color w:val="000000"/>
          <w:szCs w:val="28"/>
        </w:rPr>
        <w:t>File of Life Holder</w:t>
      </w:r>
      <w:r w:rsidRPr="00AB1F86">
        <w:rPr>
          <w:rFonts w:eastAsia="Times New Roman" w:cs="Calibri"/>
          <w:color w:val="000000"/>
          <w:szCs w:val="28"/>
        </w:rPr>
        <w:t xml:space="preserve"> with information on your medications and your contacts. (</w:t>
      </w:r>
      <w:r w:rsidRPr="00AB1F86">
        <w:rPr>
          <w:rFonts w:eastAsia="Times New Roman" w:cs="Calibri"/>
          <w:i/>
          <w:iCs/>
          <w:color w:val="000000"/>
          <w:szCs w:val="28"/>
        </w:rPr>
        <w:t xml:space="preserve">Copy this File and carry it with you </w:t>
      </w:r>
      <w:r w:rsidRPr="00AB1F86">
        <w:rPr>
          <w:rFonts w:eastAsia="Times New Roman" w:cs="Calibri"/>
          <w:i/>
          <w:iCs/>
          <w:szCs w:val="28"/>
        </w:rPr>
        <w:t xml:space="preserve">in your wallet and even </w:t>
      </w:r>
      <w:r w:rsidR="00C64301">
        <w:rPr>
          <w:rFonts w:eastAsia="Times New Roman" w:cs="Calibri"/>
          <w:i/>
          <w:iCs/>
          <w:szCs w:val="28"/>
        </w:rPr>
        <w:t xml:space="preserve">in </w:t>
      </w:r>
      <w:r w:rsidRPr="00AB1F86">
        <w:rPr>
          <w:rFonts w:eastAsia="Times New Roman" w:cs="Calibri"/>
          <w:i/>
          <w:iCs/>
          <w:szCs w:val="28"/>
        </w:rPr>
        <w:t xml:space="preserve">your badge </w:t>
      </w:r>
      <w:r w:rsidRPr="00AB1F86">
        <w:rPr>
          <w:rFonts w:eastAsia="Times New Roman" w:cs="Calibri"/>
          <w:i/>
          <w:iCs/>
          <w:color w:val="000000"/>
          <w:szCs w:val="28"/>
        </w:rPr>
        <w:t>when you leave your apartment</w:t>
      </w:r>
      <w:r w:rsidRPr="00AB1F86">
        <w:rPr>
          <w:rFonts w:eastAsia="Times New Roman" w:cs="Calibri"/>
          <w:i/>
          <w:iCs/>
          <w:szCs w:val="28"/>
        </w:rPr>
        <w:t>. You can also scan it into your Smart Phone</w:t>
      </w:r>
      <w:r w:rsidRPr="00A84B07">
        <w:rPr>
          <w:rFonts w:eastAsia="Times New Roman" w:cs="Calibri"/>
          <w:iCs/>
          <w:szCs w:val="28"/>
        </w:rPr>
        <w:t>.)</w:t>
      </w:r>
      <w:r w:rsidRPr="00A84B07">
        <w:rPr>
          <w:rFonts w:eastAsia="Times New Roman" w:cs="Calibri"/>
          <w:b/>
          <w:iCs/>
          <w:szCs w:val="28"/>
        </w:rPr>
        <w:t xml:space="preserve"> </w:t>
      </w:r>
      <w:r w:rsidRPr="00A84B07">
        <w:rPr>
          <w:rFonts w:eastAsia="Times New Roman" w:cs="Calibri"/>
          <w:bCs/>
          <w:iCs/>
          <w:szCs w:val="28"/>
        </w:rPr>
        <w:t>If you need a new file of life, contact your</w:t>
      </w:r>
      <w:r w:rsidR="00C64301">
        <w:rPr>
          <w:rFonts w:eastAsia="Times New Roman" w:cs="Calibri"/>
          <w:bCs/>
          <w:iCs/>
          <w:szCs w:val="28"/>
        </w:rPr>
        <w:t xml:space="preserve"> RSC/</w:t>
      </w:r>
      <w:r w:rsidRPr="00A84B07">
        <w:rPr>
          <w:rFonts w:eastAsia="Times New Roman" w:cs="Calibri"/>
          <w:bCs/>
          <w:iCs/>
          <w:szCs w:val="28"/>
        </w:rPr>
        <w:t xml:space="preserve"> </w:t>
      </w:r>
      <w:r>
        <w:rPr>
          <w:rFonts w:eastAsia="Times New Roman" w:cs="Calibri"/>
          <w:bCs/>
          <w:iCs/>
          <w:szCs w:val="28"/>
        </w:rPr>
        <w:t>Social Worker</w:t>
      </w:r>
      <w:r w:rsidRPr="00AB1F86">
        <w:rPr>
          <w:rFonts w:eastAsia="Times New Roman" w:cs="Calibri"/>
          <w:bCs/>
          <w:i/>
          <w:iCs/>
          <w:szCs w:val="28"/>
        </w:rPr>
        <w:t>.</w:t>
      </w:r>
      <w:r w:rsidRPr="00AB1F86">
        <w:rPr>
          <w:rFonts w:eastAsia="Times New Roman" w:cs="Calibri"/>
          <w:bCs/>
          <w:i/>
          <w:iCs/>
          <w:color w:val="FF0000"/>
          <w:szCs w:val="28"/>
        </w:rPr>
        <w:t xml:space="preserve"> </w:t>
      </w:r>
    </w:p>
    <w:p w14:paraId="137EAFD4" w14:textId="7C137BCB" w:rsidR="000E6783" w:rsidRPr="000E6783" w:rsidRDefault="000E6783" w:rsidP="000E6783">
      <w:pPr>
        <w:pStyle w:val="ListParagraph"/>
        <w:numPr>
          <w:ilvl w:val="0"/>
          <w:numId w:val="3"/>
        </w:numPr>
        <w:spacing w:after="160"/>
        <w:rPr>
          <w:rFonts w:eastAsia="Times New Roman" w:cs="Calibri"/>
          <w:szCs w:val="28"/>
        </w:rPr>
      </w:pPr>
      <w:r w:rsidRPr="00AB1F86">
        <w:rPr>
          <w:rFonts w:eastAsia="Times New Roman" w:cs="Calibri"/>
          <w:color w:val="000000"/>
          <w:szCs w:val="28"/>
        </w:rPr>
        <w:t xml:space="preserve">A </w:t>
      </w:r>
      <w:r w:rsidRPr="00AB1F86">
        <w:rPr>
          <w:rFonts w:eastAsia="Times New Roman" w:cs="Calibri"/>
          <w:b/>
          <w:bCs/>
          <w:color w:val="000000"/>
          <w:szCs w:val="28"/>
        </w:rPr>
        <w:t>MOLST</w:t>
      </w:r>
      <w:r w:rsidRPr="00AB1F86">
        <w:rPr>
          <w:rFonts w:eastAsia="Times New Roman" w:cs="Calibri"/>
          <w:color w:val="000000"/>
          <w:szCs w:val="28"/>
        </w:rPr>
        <w:t xml:space="preserve"> form that you have filled out along with your </w:t>
      </w:r>
      <w:r>
        <w:rPr>
          <w:rFonts w:eastAsia="Times New Roman" w:cs="Calibri"/>
          <w:color w:val="000000"/>
          <w:szCs w:val="28"/>
        </w:rPr>
        <w:t>p</w:t>
      </w:r>
      <w:r w:rsidRPr="00AB1F86">
        <w:rPr>
          <w:rFonts w:eastAsia="Times New Roman" w:cs="Calibri"/>
          <w:color w:val="000000"/>
          <w:szCs w:val="28"/>
        </w:rPr>
        <w:t xml:space="preserve">hysician. (Keep this form on your refrigerator separate from the File of Life Holder.)  </w:t>
      </w:r>
      <w:r w:rsidRPr="00AB1F86">
        <w:rPr>
          <w:rFonts w:eastAsia="Times New Roman" w:cs="Calibri"/>
          <w:szCs w:val="28"/>
        </w:rPr>
        <w:t>Scan the MOLST form into your Smart Phone also.</w:t>
      </w:r>
    </w:p>
    <w:p w14:paraId="7E2C0A4A" w14:textId="77777777" w:rsidR="000E6783" w:rsidRPr="00A84B07" w:rsidRDefault="000E6783" w:rsidP="000E6783">
      <w:pPr>
        <w:ind w:left="720" w:hanging="450"/>
        <w:rPr>
          <w:rFonts w:eastAsia="Times New Roman" w:cs="Calibri"/>
          <w:b/>
          <w:bCs/>
          <w:color w:val="000000"/>
          <w:szCs w:val="28"/>
        </w:rPr>
      </w:pPr>
      <w:r w:rsidRPr="00A84B07">
        <w:rPr>
          <w:rFonts w:eastAsia="Times New Roman" w:cs="Calibri"/>
          <w:b/>
          <w:bCs/>
          <w:color w:val="000000"/>
          <w:szCs w:val="28"/>
        </w:rPr>
        <w:t xml:space="preserve">c.  </w:t>
      </w:r>
      <w:r w:rsidRPr="00A84B07">
        <w:rPr>
          <w:rFonts w:eastAsia="Times New Roman" w:cs="Calibri"/>
          <w:b/>
          <w:bCs/>
          <w:color w:val="000000"/>
          <w:szCs w:val="28"/>
          <w:u w:val="single"/>
        </w:rPr>
        <w:t>Pack a hospital bag and leave it near your front door</w:t>
      </w:r>
      <w:r w:rsidRPr="00A84B07">
        <w:rPr>
          <w:rFonts w:eastAsia="Times New Roman" w:cs="Calibri"/>
          <w:b/>
          <w:bCs/>
          <w:color w:val="000000"/>
          <w:szCs w:val="28"/>
        </w:rPr>
        <w:t xml:space="preserve">:  </w:t>
      </w:r>
    </w:p>
    <w:p w14:paraId="7A93B483" w14:textId="77777777" w:rsidR="000E6783" w:rsidRPr="00A84B07" w:rsidRDefault="000E6783" w:rsidP="000E6783">
      <w:pPr>
        <w:pStyle w:val="ListParagraph"/>
        <w:numPr>
          <w:ilvl w:val="0"/>
          <w:numId w:val="4"/>
        </w:numPr>
        <w:spacing w:after="160"/>
        <w:rPr>
          <w:rFonts w:eastAsia="Times New Roman" w:cs="Calibri"/>
          <w:color w:val="000000"/>
          <w:szCs w:val="28"/>
        </w:rPr>
      </w:pPr>
      <w:r w:rsidRPr="00A84B07">
        <w:rPr>
          <w:rFonts w:eastAsia="Times New Roman" w:cs="Calibri"/>
          <w:color w:val="000000"/>
          <w:szCs w:val="28"/>
          <w:u w:val="single"/>
        </w:rPr>
        <w:t>Include</w:t>
      </w:r>
      <w:r w:rsidRPr="00A84B07">
        <w:rPr>
          <w:rFonts w:eastAsia="Times New Roman" w:cs="Calibri"/>
          <w:color w:val="000000"/>
          <w:szCs w:val="28"/>
        </w:rPr>
        <w:t>:  Copies of important documents (Advance Directive, MOLST form, File of Life, list of medications, list of items a person(s) having access to your apartment may need to bring to hospital for you).</w:t>
      </w:r>
    </w:p>
    <w:p w14:paraId="0F80FAB5" w14:textId="77777777" w:rsidR="000E6783" w:rsidRPr="00A84B07" w:rsidRDefault="000E6783" w:rsidP="000E6783">
      <w:pPr>
        <w:pStyle w:val="ListParagraph"/>
        <w:numPr>
          <w:ilvl w:val="0"/>
          <w:numId w:val="4"/>
        </w:numPr>
        <w:spacing w:after="160"/>
        <w:rPr>
          <w:rFonts w:eastAsia="Times New Roman" w:cs="Calibri"/>
          <w:color w:val="000000"/>
          <w:szCs w:val="28"/>
        </w:rPr>
      </w:pPr>
      <w:r w:rsidRPr="00A84B07">
        <w:rPr>
          <w:rFonts w:eastAsia="Times New Roman" w:cs="Calibri"/>
          <w:color w:val="000000"/>
          <w:szCs w:val="28"/>
        </w:rPr>
        <w:lastRenderedPageBreak/>
        <w:t>See Attachment 4 for a list of other suggested items to take to hospital.</w:t>
      </w:r>
    </w:p>
    <w:p w14:paraId="621EA1A2" w14:textId="77777777" w:rsidR="000E6783" w:rsidRPr="00A84B07" w:rsidRDefault="000E6783" w:rsidP="000E6783">
      <w:pPr>
        <w:pStyle w:val="ListParagraph"/>
        <w:numPr>
          <w:ilvl w:val="0"/>
          <w:numId w:val="4"/>
        </w:numPr>
        <w:spacing w:after="160"/>
        <w:rPr>
          <w:rFonts w:eastAsia="Times New Roman" w:cs="Calibri"/>
          <w:b/>
          <w:bCs/>
          <w:color w:val="000000"/>
          <w:szCs w:val="28"/>
          <w:u w:val="single"/>
        </w:rPr>
      </w:pPr>
      <w:r w:rsidRPr="00A84B07">
        <w:rPr>
          <w:rFonts w:eastAsia="Times New Roman" w:cs="Calibri"/>
          <w:b/>
          <w:bCs/>
          <w:color w:val="000000"/>
          <w:szCs w:val="28"/>
        </w:rPr>
        <w:t xml:space="preserve">LABEL </w:t>
      </w:r>
      <w:r w:rsidRPr="00A84B07">
        <w:rPr>
          <w:rFonts w:eastAsia="Times New Roman" w:cs="Calibri"/>
          <w:color w:val="000000"/>
          <w:szCs w:val="28"/>
        </w:rPr>
        <w:t>the</w:t>
      </w:r>
      <w:r w:rsidRPr="00A84B07">
        <w:rPr>
          <w:rFonts w:eastAsia="Times New Roman" w:cs="Calibri"/>
          <w:i/>
          <w:iCs/>
          <w:color w:val="000000"/>
          <w:szCs w:val="28"/>
        </w:rPr>
        <w:t xml:space="preserve"> hospital bag</w:t>
      </w:r>
      <w:r w:rsidRPr="00A84B07">
        <w:rPr>
          <w:rFonts w:eastAsia="Times New Roman" w:cs="Calibri"/>
          <w:color w:val="000000"/>
          <w:szCs w:val="28"/>
        </w:rPr>
        <w:t xml:space="preserve"> so its purpose is clear; keep bag near front door.</w:t>
      </w:r>
    </w:p>
    <w:p w14:paraId="4C2BA050" w14:textId="77777777" w:rsidR="000E6783" w:rsidRPr="00AB1F86" w:rsidRDefault="000E6783" w:rsidP="000E6783">
      <w:pPr>
        <w:spacing w:after="160"/>
        <w:ind w:firstLine="270"/>
        <w:rPr>
          <w:rFonts w:eastAsia="Times New Roman" w:cs="Calibri"/>
          <w:b/>
          <w:bCs/>
          <w:color w:val="000000"/>
          <w:szCs w:val="28"/>
          <w:u w:val="single"/>
        </w:rPr>
      </w:pPr>
      <w:r w:rsidRPr="00AB1F86">
        <w:rPr>
          <w:rFonts w:eastAsia="Times New Roman" w:cs="Calibri"/>
          <w:b/>
          <w:bCs/>
          <w:color w:val="000000"/>
          <w:szCs w:val="28"/>
        </w:rPr>
        <w:t xml:space="preserve">d.  </w:t>
      </w:r>
      <w:r w:rsidRPr="00AB1F86">
        <w:rPr>
          <w:rFonts w:eastAsia="Times New Roman" w:cs="Calibri"/>
          <w:b/>
          <w:bCs/>
          <w:color w:val="000000"/>
          <w:szCs w:val="28"/>
          <w:u w:val="single"/>
        </w:rPr>
        <w:t xml:space="preserve">Know what your insurance covers: </w:t>
      </w:r>
    </w:p>
    <w:p w14:paraId="40B1FC72" w14:textId="77777777" w:rsidR="000E6783" w:rsidRPr="00AB1F86" w:rsidRDefault="000E6783" w:rsidP="000E6783">
      <w:pPr>
        <w:pStyle w:val="ListParagraph"/>
        <w:numPr>
          <w:ilvl w:val="0"/>
          <w:numId w:val="11"/>
        </w:numPr>
        <w:ind w:left="990"/>
        <w:rPr>
          <w:rFonts w:eastAsia="Times New Roman" w:cs="Times New Roman"/>
          <w:szCs w:val="28"/>
        </w:rPr>
      </w:pPr>
      <w:r w:rsidRPr="00AB1F86">
        <w:rPr>
          <w:rFonts w:cs="Calibri"/>
          <w:szCs w:val="28"/>
        </w:rPr>
        <w:t xml:space="preserve">Residents should have an understanding how </w:t>
      </w:r>
      <w:r w:rsidRPr="00AB1F86">
        <w:rPr>
          <w:rFonts w:cs="Calibri"/>
          <w:b/>
          <w:bCs/>
          <w:szCs w:val="28"/>
        </w:rPr>
        <w:t>their</w:t>
      </w:r>
      <w:r w:rsidRPr="00AB1F86">
        <w:rPr>
          <w:rFonts w:cs="Calibri"/>
          <w:szCs w:val="28"/>
        </w:rPr>
        <w:t xml:space="preserve"> insurance works in reference to hospitalizations.  Most residents taken by emergency to the hospital will go to Adventist Hospital (very close to Riderwood).  The law requires </w:t>
      </w:r>
      <w:r w:rsidRPr="00AB1F86">
        <w:rPr>
          <w:rFonts w:eastAsia="Times New Roman" w:cs="Times New Roman"/>
          <w:szCs w:val="28"/>
        </w:rPr>
        <w:t xml:space="preserve">that hospitals accept incoming emergency patients regardless of insurance.  </w:t>
      </w:r>
      <w:r w:rsidRPr="00AB1F86">
        <w:rPr>
          <w:rFonts w:cs="Calibri"/>
          <w:szCs w:val="28"/>
        </w:rPr>
        <w:t xml:space="preserve">Residents with Kaiser Insurance (and some HMOs) should be aware that Adventist is not a preferred hospital and different rates may apply.  Kaiser patients that are initially sent to a non-participating hospital are transferred to Holy Cross Hospital when appropriate and depending on bed availability there. </w:t>
      </w:r>
    </w:p>
    <w:p w14:paraId="072E8406" w14:textId="77777777" w:rsidR="000E6783" w:rsidRPr="00AB1F86" w:rsidRDefault="000E6783" w:rsidP="000E6783">
      <w:pPr>
        <w:pStyle w:val="ListParagraph"/>
        <w:numPr>
          <w:ilvl w:val="0"/>
          <w:numId w:val="10"/>
        </w:numPr>
        <w:spacing w:after="160"/>
        <w:ind w:left="990"/>
        <w:rPr>
          <w:rFonts w:cs="Calibri"/>
          <w:szCs w:val="28"/>
        </w:rPr>
      </w:pPr>
      <w:r w:rsidRPr="00AB1F86">
        <w:rPr>
          <w:rFonts w:cs="Calibri"/>
          <w:szCs w:val="28"/>
        </w:rPr>
        <w:t xml:space="preserve">Residents with Kaiser plans should know the following:  Kaiser has case managers who cover the various hospitals and who will help a Riderwood resident navigate within the hospital.  A Kaiser patient’s post-hospital needs are managed by Kaiser and the patient should contact them regarding questions and follow-up post discharge from the hospital.  Generally, Kaiser does not use Riderwood’s rehab facilities at Arbor Ridge, preferring to use those in its own network. However, Kaiser now has an agreement with Erickson about paying for medical charges at Arbor Ridge if a Kaiser physician signs off on the placement. </w:t>
      </w:r>
    </w:p>
    <w:p w14:paraId="1E8B8F28" w14:textId="77777777" w:rsidR="000E6783" w:rsidRPr="00AB1F86" w:rsidRDefault="000E6783" w:rsidP="000E6783">
      <w:pPr>
        <w:pBdr>
          <w:top w:val="single" w:sz="18" w:space="1" w:color="4472C4" w:themeColor="accent1"/>
          <w:left w:val="single" w:sz="18" w:space="4" w:color="4472C4" w:themeColor="accent1"/>
          <w:bottom w:val="single" w:sz="18" w:space="1" w:color="4472C4" w:themeColor="accent1"/>
          <w:right w:val="single" w:sz="18" w:space="4" w:color="4472C4" w:themeColor="accent1"/>
        </w:pBdr>
        <w:spacing w:after="160"/>
        <w:rPr>
          <w:rFonts w:eastAsia="Times New Roman" w:cs="Calibri"/>
          <w:color w:val="000000"/>
          <w:szCs w:val="28"/>
        </w:rPr>
      </w:pPr>
      <w:r w:rsidRPr="00AB1F86">
        <w:rPr>
          <w:rFonts w:eastAsia="Times New Roman" w:cs="Calibri"/>
          <w:b/>
          <w:bCs/>
          <w:color w:val="000000"/>
          <w:szCs w:val="28"/>
        </w:rPr>
        <w:t>2.  Going to the Hospital</w:t>
      </w:r>
      <w:r w:rsidRPr="00AB1F86">
        <w:rPr>
          <w:rFonts w:eastAsia="Times New Roman" w:cs="Calibri"/>
          <w:color w:val="000000"/>
          <w:szCs w:val="28"/>
        </w:rPr>
        <w:t xml:space="preserve">—from your apartment or from someplace else  </w:t>
      </w:r>
    </w:p>
    <w:p w14:paraId="6AFFB51D" w14:textId="3DC388B8" w:rsidR="000E6783" w:rsidRPr="00AB1F86" w:rsidRDefault="000E6783" w:rsidP="000E6783">
      <w:pPr>
        <w:spacing w:after="160"/>
        <w:ind w:left="630" w:hanging="270"/>
        <w:rPr>
          <w:rFonts w:eastAsia="Times New Roman" w:cs="Calibri"/>
          <w:b/>
          <w:color w:val="FF0000"/>
          <w:szCs w:val="28"/>
        </w:rPr>
      </w:pPr>
      <w:r w:rsidRPr="00AB1F86">
        <w:rPr>
          <w:rFonts w:eastAsia="Times New Roman" w:cs="Calibri"/>
          <w:b/>
          <w:bCs/>
          <w:color w:val="000000"/>
          <w:szCs w:val="28"/>
        </w:rPr>
        <w:t xml:space="preserve">a.  </w:t>
      </w:r>
      <w:r w:rsidRPr="00AB1F86">
        <w:rPr>
          <w:rFonts w:eastAsia="Times New Roman" w:cs="Calibri"/>
          <w:b/>
          <w:bCs/>
          <w:color w:val="000000"/>
          <w:szCs w:val="28"/>
          <w:u w:val="single"/>
        </w:rPr>
        <w:t>From your Riderwood apartment.</w:t>
      </w:r>
      <w:r w:rsidRPr="00AB1F86">
        <w:rPr>
          <w:rFonts w:eastAsia="Times New Roman" w:cs="Calibri"/>
          <w:color w:val="000000"/>
          <w:szCs w:val="28"/>
        </w:rPr>
        <w:t xml:space="preserve"> </w:t>
      </w:r>
      <w:r w:rsidRPr="00AB1F86">
        <w:rPr>
          <w:rFonts w:eastAsia="Times New Roman" w:cs="Calibri"/>
          <w:szCs w:val="28"/>
        </w:rPr>
        <w:t xml:space="preserve">If </w:t>
      </w:r>
      <w:r w:rsidRPr="00AB1F86">
        <w:rPr>
          <w:rFonts w:eastAsia="Times New Roman" w:cs="Calibri"/>
          <w:color w:val="000000"/>
          <w:szCs w:val="28"/>
        </w:rPr>
        <w:t xml:space="preserve">you have an emergency in your apartment and call Security, they will come and assess the situation and if needed call an ambulance.  </w:t>
      </w:r>
      <w:r w:rsidR="008821E6">
        <w:rPr>
          <w:rFonts w:eastAsia="Times New Roman" w:cs="Calibri"/>
          <w:color w:val="000000"/>
          <w:szCs w:val="28"/>
        </w:rPr>
        <w:t xml:space="preserve">If the resident gives permission or is unable to give permission, security will call the emergency contacts you have designated to Riderwood. Security will send your </w:t>
      </w:r>
      <w:proofErr w:type="spellStart"/>
      <w:r w:rsidR="008821E6">
        <w:rPr>
          <w:rFonts w:eastAsia="Times New Roman" w:cs="Calibri"/>
          <w:color w:val="000000"/>
          <w:szCs w:val="28"/>
        </w:rPr>
        <w:t>facesheet</w:t>
      </w:r>
      <w:proofErr w:type="spellEnd"/>
      <w:r w:rsidR="008821E6">
        <w:rPr>
          <w:rFonts w:eastAsia="Times New Roman" w:cs="Calibri"/>
          <w:color w:val="000000"/>
          <w:szCs w:val="28"/>
        </w:rPr>
        <w:t xml:space="preserve">, medical records and </w:t>
      </w:r>
      <w:r w:rsidRPr="00AB1F86">
        <w:rPr>
          <w:rFonts w:eastAsia="Times New Roman" w:cs="Calibri"/>
          <w:color w:val="000000"/>
          <w:szCs w:val="28"/>
        </w:rPr>
        <w:t xml:space="preserve"> MOLST form with </w:t>
      </w:r>
      <w:r w:rsidR="008821E6">
        <w:rPr>
          <w:rFonts w:eastAsia="Times New Roman" w:cs="Calibri"/>
          <w:color w:val="000000"/>
          <w:szCs w:val="28"/>
        </w:rPr>
        <w:t>you in the ambulance.</w:t>
      </w:r>
      <w:r w:rsidRPr="00AB1F86">
        <w:rPr>
          <w:rFonts w:eastAsia="Times New Roman" w:cs="Calibri"/>
          <w:color w:val="000000"/>
          <w:szCs w:val="28"/>
        </w:rPr>
        <w:t xml:space="preserve"> </w:t>
      </w:r>
      <w:r w:rsidR="008821E6">
        <w:rPr>
          <w:rFonts w:eastAsia="Times New Roman" w:cs="Calibri"/>
          <w:color w:val="000000"/>
          <w:szCs w:val="28"/>
        </w:rPr>
        <w:t xml:space="preserve">If you are not a part of the medical center or </w:t>
      </w:r>
      <w:proofErr w:type="spellStart"/>
      <w:r w:rsidR="008821E6">
        <w:rPr>
          <w:rFonts w:eastAsia="Times New Roman" w:cs="Calibri"/>
          <w:color w:val="000000"/>
          <w:szCs w:val="28"/>
        </w:rPr>
        <w:t>carepath</w:t>
      </w:r>
      <w:proofErr w:type="spellEnd"/>
      <w:r w:rsidR="008821E6">
        <w:rPr>
          <w:rFonts w:eastAsia="Times New Roman" w:cs="Calibri"/>
          <w:color w:val="000000"/>
          <w:szCs w:val="28"/>
        </w:rPr>
        <w:t xml:space="preserve">, the medical center will not have this information to share. Security would then send the File of Life with the resident to the hospital.  If </w:t>
      </w:r>
      <w:r w:rsidRPr="00AB1F86">
        <w:rPr>
          <w:rFonts w:eastAsia="Times New Roman" w:cs="Calibri"/>
          <w:color w:val="000000"/>
          <w:szCs w:val="28"/>
        </w:rPr>
        <w:t>you are conscious, tell them to grab your prepacked Hospital bag.  *</w:t>
      </w:r>
      <w:r w:rsidRPr="00AB1F86">
        <w:rPr>
          <w:rFonts w:eastAsia="Times New Roman" w:cs="Calibri"/>
          <w:b/>
          <w:szCs w:val="28"/>
          <w:u w:val="single"/>
        </w:rPr>
        <w:t>Note:  If you call 911, R</w:t>
      </w:r>
      <w:r>
        <w:rPr>
          <w:rFonts w:eastAsia="Times New Roman" w:cs="Calibri"/>
          <w:b/>
          <w:szCs w:val="28"/>
          <w:u w:val="single"/>
        </w:rPr>
        <w:t>iderwood</w:t>
      </w:r>
      <w:r w:rsidRPr="00AB1F86">
        <w:rPr>
          <w:rFonts w:eastAsia="Times New Roman" w:cs="Calibri"/>
          <w:b/>
          <w:szCs w:val="28"/>
          <w:u w:val="single"/>
        </w:rPr>
        <w:t xml:space="preserve"> gate</w:t>
      </w:r>
      <w:r>
        <w:rPr>
          <w:rFonts w:eastAsia="Times New Roman" w:cs="Calibri"/>
          <w:b/>
          <w:szCs w:val="28"/>
          <w:u w:val="single"/>
        </w:rPr>
        <w:t>,</w:t>
      </w:r>
      <w:r w:rsidRPr="00AB1F86">
        <w:rPr>
          <w:rFonts w:eastAsia="Times New Roman" w:cs="Calibri"/>
          <w:b/>
          <w:szCs w:val="28"/>
          <w:u w:val="single"/>
        </w:rPr>
        <w:t xml:space="preserve"> staff will notify Security when ambulance arrives for you.</w:t>
      </w:r>
      <w:r w:rsidRPr="00AB1F86">
        <w:rPr>
          <w:rFonts w:eastAsia="Times New Roman" w:cs="Calibri"/>
          <w:b/>
          <w:szCs w:val="28"/>
        </w:rPr>
        <w:t xml:space="preserve"> </w:t>
      </w:r>
    </w:p>
    <w:p w14:paraId="6ED41397" w14:textId="77777777" w:rsidR="000E6783" w:rsidRPr="00AB1F86" w:rsidRDefault="000E6783" w:rsidP="000E6783">
      <w:pPr>
        <w:spacing w:after="160"/>
        <w:ind w:left="720" w:hanging="360"/>
        <w:rPr>
          <w:rFonts w:eastAsia="Times New Roman" w:cs="Calibri"/>
          <w:b/>
          <w:bCs/>
          <w:color w:val="000000"/>
          <w:szCs w:val="28"/>
        </w:rPr>
      </w:pPr>
      <w:r w:rsidRPr="00AB1F86">
        <w:rPr>
          <w:rFonts w:eastAsia="Times New Roman" w:cs="Calibri"/>
          <w:b/>
          <w:bCs/>
          <w:color w:val="000000"/>
          <w:szCs w:val="28"/>
        </w:rPr>
        <w:t xml:space="preserve">b.  </w:t>
      </w:r>
      <w:r w:rsidRPr="00AB1F86">
        <w:rPr>
          <w:rFonts w:eastAsia="Times New Roman" w:cs="Calibri"/>
          <w:b/>
          <w:bCs/>
          <w:color w:val="000000"/>
          <w:szCs w:val="28"/>
          <w:u w:val="single"/>
        </w:rPr>
        <w:t>From someplace else in Riderwood (such as the pool, a classroom, the dining room, or outside walking)</w:t>
      </w:r>
      <w:r w:rsidRPr="00AB1F86">
        <w:rPr>
          <w:rFonts w:eastAsia="Times New Roman" w:cs="Calibri"/>
          <w:b/>
          <w:bCs/>
          <w:color w:val="000000"/>
          <w:szCs w:val="28"/>
        </w:rPr>
        <w:t>.</w:t>
      </w:r>
    </w:p>
    <w:p w14:paraId="59008403" w14:textId="77777777" w:rsidR="000E6783" w:rsidRPr="00AB1F86" w:rsidRDefault="000E6783" w:rsidP="000E6783">
      <w:pPr>
        <w:pStyle w:val="ListParagraph"/>
        <w:numPr>
          <w:ilvl w:val="0"/>
          <w:numId w:val="8"/>
        </w:numPr>
        <w:spacing w:after="160"/>
        <w:ind w:left="1080"/>
        <w:rPr>
          <w:rFonts w:eastAsia="Times New Roman" w:cs="Calibri"/>
          <w:color w:val="000000"/>
          <w:szCs w:val="28"/>
        </w:rPr>
      </w:pPr>
      <w:r w:rsidRPr="00AB1F86">
        <w:rPr>
          <w:rFonts w:eastAsia="Times New Roman" w:cs="Calibri"/>
          <w:color w:val="000000"/>
          <w:szCs w:val="28"/>
        </w:rPr>
        <w:lastRenderedPageBreak/>
        <w:t xml:space="preserve">If you have an emergency in Riderwood, but someplace other than your apartment you could be sent to the hospital without getting to go back to your apartment. </w:t>
      </w:r>
    </w:p>
    <w:p w14:paraId="03D5402F" w14:textId="77777777" w:rsidR="000E6783" w:rsidRDefault="000E6783" w:rsidP="000E6783">
      <w:pPr>
        <w:pStyle w:val="ListParagraph"/>
        <w:numPr>
          <w:ilvl w:val="0"/>
          <w:numId w:val="8"/>
        </w:numPr>
        <w:spacing w:after="160"/>
        <w:ind w:left="1080"/>
        <w:rPr>
          <w:rFonts w:eastAsia="Times New Roman" w:cs="Calibri"/>
          <w:szCs w:val="28"/>
        </w:rPr>
      </w:pPr>
      <w:r w:rsidRPr="00AB1F86">
        <w:rPr>
          <w:rFonts w:eastAsia="Times New Roman" w:cs="Calibri"/>
          <w:szCs w:val="28"/>
        </w:rPr>
        <w:t>Copy your File of Life 2x—one copy for your wallet and a second copy to fold up and insert into the back of your R</w:t>
      </w:r>
      <w:r>
        <w:rPr>
          <w:rFonts w:eastAsia="Times New Roman" w:cs="Calibri"/>
          <w:szCs w:val="28"/>
        </w:rPr>
        <w:t>iderwood</w:t>
      </w:r>
      <w:r w:rsidRPr="00AB1F86">
        <w:rPr>
          <w:rFonts w:eastAsia="Times New Roman" w:cs="Calibri"/>
          <w:szCs w:val="28"/>
        </w:rPr>
        <w:t xml:space="preserve"> badge. The badge will still open the doors even with the paper addition.  Then make a habit of wearing your badge when you leave the apartment.</w:t>
      </w:r>
    </w:p>
    <w:p w14:paraId="270BFD6E" w14:textId="77777777" w:rsidR="000E6783" w:rsidRPr="00A84B07" w:rsidRDefault="000E6783" w:rsidP="000E6783">
      <w:pPr>
        <w:pStyle w:val="ListParagraph"/>
        <w:spacing w:after="160"/>
        <w:ind w:left="1080"/>
        <w:rPr>
          <w:rFonts w:eastAsia="Times New Roman" w:cs="Calibri"/>
          <w:szCs w:val="28"/>
        </w:rPr>
      </w:pPr>
    </w:p>
    <w:p w14:paraId="25BDA741" w14:textId="77777777" w:rsidR="008821E6" w:rsidRPr="008821E6" w:rsidRDefault="000E6783" w:rsidP="008821E6">
      <w:pPr>
        <w:pStyle w:val="ListParagraph"/>
        <w:numPr>
          <w:ilvl w:val="0"/>
          <w:numId w:val="8"/>
        </w:numPr>
        <w:spacing w:after="160"/>
        <w:ind w:left="1080"/>
        <w:rPr>
          <w:rFonts w:eastAsia="Times New Roman" w:cs="Calibri"/>
          <w:color w:val="000000"/>
          <w:szCs w:val="28"/>
        </w:rPr>
      </w:pPr>
      <w:r w:rsidRPr="008821E6">
        <w:rPr>
          <w:rFonts w:eastAsia="Times New Roman" w:cs="Calibri"/>
          <w:szCs w:val="28"/>
        </w:rPr>
        <w:t>Take your smart phone whenever you leave your apartment.  You can scan your MOLST and File of Life into the NOTES function on smart phones.  Pin it so it remains on top. All Smart Phones can also be programmed with emergency information. It is then available for all EMTs to access even when the phones are locked</w:t>
      </w:r>
      <w:r w:rsidR="008821E6">
        <w:rPr>
          <w:rFonts w:eastAsia="Times New Roman" w:cs="Calibri"/>
          <w:szCs w:val="28"/>
        </w:rPr>
        <w:t xml:space="preserve">. </w:t>
      </w:r>
    </w:p>
    <w:p w14:paraId="77C6212E" w14:textId="77777777" w:rsidR="008821E6" w:rsidRPr="008821E6" w:rsidRDefault="008821E6" w:rsidP="008821E6">
      <w:pPr>
        <w:pStyle w:val="ListParagraph"/>
        <w:rPr>
          <w:rFonts w:eastAsia="Times New Roman" w:cs="Calibri"/>
          <w:color w:val="000000"/>
          <w:szCs w:val="28"/>
        </w:rPr>
      </w:pPr>
    </w:p>
    <w:p w14:paraId="3105A950" w14:textId="0BF551FD" w:rsidR="000E6783" w:rsidRPr="008821E6" w:rsidRDefault="000E6783" w:rsidP="008821E6">
      <w:pPr>
        <w:pStyle w:val="ListParagraph"/>
        <w:spacing w:after="160"/>
        <w:ind w:left="1080"/>
        <w:rPr>
          <w:rFonts w:eastAsia="Times New Roman" w:cs="Calibri"/>
          <w:color w:val="000000"/>
          <w:szCs w:val="28"/>
        </w:rPr>
      </w:pPr>
      <w:r w:rsidRPr="008821E6">
        <w:rPr>
          <w:rFonts w:eastAsia="Times New Roman" w:cs="Calibri"/>
          <w:color w:val="000000"/>
          <w:szCs w:val="28"/>
        </w:rPr>
        <w:t xml:space="preserve"> </w:t>
      </w:r>
      <w:r w:rsidRPr="008821E6">
        <w:rPr>
          <w:rFonts w:eastAsia="Times New Roman" w:cs="Calibri"/>
          <w:b/>
          <w:bCs/>
          <w:color w:val="000000"/>
          <w:szCs w:val="28"/>
        </w:rPr>
        <w:t>NOTE</w:t>
      </w:r>
      <w:r w:rsidRPr="008821E6">
        <w:rPr>
          <w:rFonts w:eastAsia="Times New Roman" w:cs="Calibri"/>
          <w:color w:val="000000"/>
          <w:szCs w:val="28"/>
        </w:rPr>
        <w:t xml:space="preserve">:  if you go to the emergency room from someplace on the Riderwood campus, Security </w:t>
      </w:r>
      <w:r w:rsidRPr="008821E6">
        <w:rPr>
          <w:rFonts w:eastAsia="Times New Roman" w:cs="Calibri"/>
          <w:szCs w:val="28"/>
        </w:rPr>
        <w:t xml:space="preserve">will attempt to notify </w:t>
      </w:r>
      <w:r w:rsidRPr="008821E6">
        <w:rPr>
          <w:rFonts w:eastAsia="Times New Roman" w:cs="Calibri"/>
          <w:color w:val="000000"/>
          <w:szCs w:val="28"/>
        </w:rPr>
        <w:t xml:space="preserve">your emergency contacts </w:t>
      </w:r>
      <w:r w:rsidRPr="008821E6">
        <w:rPr>
          <w:rFonts w:eastAsia="Times New Roman" w:cs="Calibri"/>
          <w:szCs w:val="28"/>
        </w:rPr>
        <w:t xml:space="preserve">(if the resident doesn’t decline).   </w:t>
      </w:r>
      <w:r w:rsidRPr="008821E6">
        <w:rPr>
          <w:rFonts w:eastAsia="Times New Roman" w:cs="Calibri"/>
          <w:color w:val="000000"/>
          <w:szCs w:val="28"/>
        </w:rPr>
        <w:t xml:space="preserve">They will also notify </w:t>
      </w:r>
      <w:r w:rsidRPr="008821E6">
        <w:rPr>
          <w:rFonts w:eastAsia="Times New Roman" w:cs="Calibri"/>
          <w:szCs w:val="28"/>
        </w:rPr>
        <w:t>the following (and other necessary departments):</w:t>
      </w:r>
    </w:p>
    <w:p w14:paraId="413D3C47" w14:textId="77777777" w:rsidR="000E6783" w:rsidRPr="00AB1F86" w:rsidRDefault="000E6783" w:rsidP="000E6783">
      <w:pPr>
        <w:pStyle w:val="ListParagraph"/>
        <w:numPr>
          <w:ilvl w:val="0"/>
          <w:numId w:val="12"/>
        </w:numPr>
        <w:spacing w:after="160"/>
        <w:rPr>
          <w:rFonts w:eastAsia="Times New Roman" w:cs="Calibri"/>
          <w:color w:val="000000"/>
          <w:szCs w:val="28"/>
        </w:rPr>
      </w:pPr>
      <w:r w:rsidRPr="00AB1F86">
        <w:rPr>
          <w:rFonts w:eastAsia="Times New Roman" w:cs="Calibri"/>
          <w:color w:val="000000"/>
          <w:szCs w:val="28"/>
        </w:rPr>
        <w:t>Your Neighborhood RSC/Social Worker</w:t>
      </w:r>
    </w:p>
    <w:p w14:paraId="653E3DF1" w14:textId="77777777" w:rsidR="000E6783" w:rsidRPr="00AB1F86" w:rsidRDefault="000E6783" w:rsidP="000E6783">
      <w:pPr>
        <w:pStyle w:val="ListParagraph"/>
        <w:numPr>
          <w:ilvl w:val="0"/>
          <w:numId w:val="12"/>
        </w:numPr>
        <w:spacing w:after="160"/>
        <w:rPr>
          <w:rFonts w:eastAsia="Times New Roman" w:cs="Calibri"/>
          <w:color w:val="000000"/>
          <w:szCs w:val="28"/>
        </w:rPr>
      </w:pPr>
      <w:r>
        <w:rPr>
          <w:rFonts w:eastAsia="Times New Roman" w:cs="Calibri"/>
          <w:color w:val="000000"/>
          <w:szCs w:val="28"/>
        </w:rPr>
        <w:t>Yvette Ross: (H</w:t>
      </w:r>
      <w:r w:rsidRPr="00AB1F86">
        <w:rPr>
          <w:rFonts w:eastAsia="Times New Roman" w:cs="Calibri"/>
          <w:color w:val="000000"/>
          <w:szCs w:val="28"/>
        </w:rPr>
        <w:t xml:space="preserve">ospital </w:t>
      </w:r>
      <w:r>
        <w:rPr>
          <w:rFonts w:eastAsia="Times New Roman" w:cs="Calibri"/>
          <w:color w:val="000000"/>
          <w:szCs w:val="28"/>
        </w:rPr>
        <w:t>L</w:t>
      </w:r>
      <w:r w:rsidRPr="00AB1F86">
        <w:rPr>
          <w:rFonts w:eastAsia="Times New Roman" w:cs="Calibri"/>
          <w:color w:val="000000"/>
          <w:szCs w:val="28"/>
        </w:rPr>
        <w:t>iaison).   She will let hospital know you are from R</w:t>
      </w:r>
      <w:r>
        <w:rPr>
          <w:rFonts w:eastAsia="Times New Roman" w:cs="Calibri"/>
          <w:color w:val="000000"/>
          <w:szCs w:val="28"/>
        </w:rPr>
        <w:t>iderwood</w:t>
      </w:r>
      <w:r w:rsidRPr="00AB1F86">
        <w:rPr>
          <w:rFonts w:eastAsia="Times New Roman" w:cs="Calibri"/>
          <w:color w:val="000000"/>
          <w:szCs w:val="28"/>
        </w:rPr>
        <w:t xml:space="preserve"> and will get basic information about you to the hospital.  If you are going to Arbor Ridge from </w:t>
      </w:r>
      <w:r>
        <w:rPr>
          <w:rFonts w:eastAsia="Times New Roman" w:cs="Calibri"/>
          <w:color w:val="000000"/>
          <w:szCs w:val="28"/>
        </w:rPr>
        <w:t xml:space="preserve">the </w:t>
      </w:r>
      <w:r w:rsidRPr="00AB1F86">
        <w:rPr>
          <w:rFonts w:eastAsia="Times New Roman" w:cs="Calibri"/>
          <w:color w:val="000000"/>
          <w:szCs w:val="28"/>
        </w:rPr>
        <w:t>hospital, she will coordinate.</w:t>
      </w:r>
    </w:p>
    <w:p w14:paraId="1FDB31B3" w14:textId="77777777" w:rsidR="000E6783" w:rsidRPr="00AB1F86" w:rsidRDefault="000E6783" w:rsidP="000E6783">
      <w:pPr>
        <w:pStyle w:val="ListParagraph"/>
        <w:numPr>
          <w:ilvl w:val="0"/>
          <w:numId w:val="12"/>
        </w:numPr>
        <w:spacing w:after="160"/>
        <w:rPr>
          <w:rFonts w:eastAsia="Times New Roman" w:cs="Calibri"/>
          <w:b/>
          <w:szCs w:val="28"/>
        </w:rPr>
      </w:pPr>
      <w:r w:rsidRPr="00AB1F86">
        <w:rPr>
          <w:rFonts w:eastAsia="Times New Roman" w:cs="Calibri"/>
          <w:bCs/>
          <w:szCs w:val="28"/>
        </w:rPr>
        <w:t>R</w:t>
      </w:r>
      <w:r>
        <w:rPr>
          <w:rFonts w:eastAsia="Times New Roman" w:cs="Calibri"/>
          <w:bCs/>
          <w:szCs w:val="28"/>
        </w:rPr>
        <w:t>iderwood</w:t>
      </w:r>
      <w:r w:rsidRPr="00AB1F86">
        <w:rPr>
          <w:rFonts w:eastAsia="Times New Roman" w:cs="Calibri"/>
          <w:bCs/>
          <w:szCs w:val="28"/>
        </w:rPr>
        <w:t xml:space="preserve"> Medical Center</w:t>
      </w:r>
      <w:r w:rsidRPr="00AB1F86">
        <w:rPr>
          <w:rFonts w:eastAsia="Times New Roman" w:cs="Calibri"/>
          <w:b/>
          <w:szCs w:val="28"/>
        </w:rPr>
        <w:t xml:space="preserve"> </w:t>
      </w:r>
    </w:p>
    <w:p w14:paraId="370E7020" w14:textId="77777777" w:rsidR="000E6783" w:rsidRPr="00AB1F86" w:rsidRDefault="000E6783" w:rsidP="000E6783">
      <w:pPr>
        <w:pStyle w:val="ListParagraph"/>
        <w:numPr>
          <w:ilvl w:val="0"/>
          <w:numId w:val="12"/>
        </w:numPr>
        <w:spacing w:after="160"/>
        <w:rPr>
          <w:rFonts w:eastAsia="Times New Roman" w:cs="Calibri"/>
          <w:color w:val="000000"/>
          <w:szCs w:val="28"/>
        </w:rPr>
      </w:pPr>
      <w:r w:rsidRPr="00AB1F86">
        <w:rPr>
          <w:rFonts w:eastAsia="Times New Roman" w:cs="Calibri"/>
          <w:color w:val="000000"/>
          <w:szCs w:val="28"/>
        </w:rPr>
        <w:t>Finance</w:t>
      </w:r>
    </w:p>
    <w:p w14:paraId="3FF05C22" w14:textId="77777777" w:rsidR="000E6783" w:rsidRPr="00AB1F86" w:rsidRDefault="000E6783" w:rsidP="000E6783">
      <w:pPr>
        <w:pStyle w:val="ListParagraph"/>
        <w:numPr>
          <w:ilvl w:val="0"/>
          <w:numId w:val="12"/>
        </w:numPr>
        <w:spacing w:after="160"/>
        <w:rPr>
          <w:rFonts w:eastAsia="Times New Roman" w:cs="Calibri"/>
          <w:b/>
          <w:bCs/>
          <w:color w:val="000000"/>
          <w:szCs w:val="28"/>
        </w:rPr>
      </w:pPr>
      <w:r w:rsidRPr="00AB1F86">
        <w:rPr>
          <w:rFonts w:eastAsia="Times New Roman" w:cs="Calibri"/>
          <w:color w:val="000000"/>
          <w:szCs w:val="28"/>
        </w:rPr>
        <w:t>Dining</w:t>
      </w:r>
    </w:p>
    <w:p w14:paraId="030B5C65" w14:textId="77777777" w:rsidR="000E6783" w:rsidRPr="00AB1F86" w:rsidRDefault="000E6783" w:rsidP="000E6783">
      <w:pPr>
        <w:spacing w:after="160"/>
        <w:ind w:firstLine="360"/>
        <w:rPr>
          <w:rFonts w:eastAsia="Times New Roman" w:cs="Calibri"/>
          <w:b/>
          <w:bCs/>
          <w:color w:val="000000"/>
          <w:szCs w:val="28"/>
          <w:u w:val="single"/>
        </w:rPr>
      </w:pPr>
      <w:r w:rsidRPr="00AB1F86">
        <w:rPr>
          <w:rFonts w:eastAsia="Times New Roman" w:cs="Calibri"/>
          <w:b/>
          <w:bCs/>
          <w:color w:val="000000"/>
          <w:szCs w:val="28"/>
        </w:rPr>
        <w:t xml:space="preserve">c.  </w:t>
      </w:r>
      <w:r w:rsidRPr="00AB1F86">
        <w:rPr>
          <w:rFonts w:eastAsia="Times New Roman" w:cs="Calibri"/>
          <w:b/>
          <w:bCs/>
          <w:color w:val="000000"/>
          <w:szCs w:val="28"/>
          <w:u w:val="single"/>
        </w:rPr>
        <w:t>From outside Riderwood</w:t>
      </w:r>
    </w:p>
    <w:p w14:paraId="65E45293" w14:textId="77777777" w:rsidR="000E6783" w:rsidRPr="00AB1F86" w:rsidRDefault="000E6783" w:rsidP="000E6783">
      <w:pPr>
        <w:pStyle w:val="ListParagraph"/>
        <w:numPr>
          <w:ilvl w:val="0"/>
          <w:numId w:val="8"/>
        </w:numPr>
        <w:spacing w:after="160"/>
        <w:ind w:left="990" w:hanging="270"/>
        <w:rPr>
          <w:rFonts w:eastAsia="Times New Roman" w:cs="Calibri"/>
          <w:color w:val="000000"/>
          <w:szCs w:val="28"/>
        </w:rPr>
      </w:pPr>
      <w:r w:rsidRPr="00AB1F86">
        <w:rPr>
          <w:rFonts w:eastAsia="Times New Roman" w:cs="Calibri"/>
          <w:color w:val="000000"/>
          <w:szCs w:val="28"/>
        </w:rPr>
        <w:t>If you go to the emergency room from outside R</w:t>
      </w:r>
      <w:r>
        <w:rPr>
          <w:rFonts w:eastAsia="Times New Roman" w:cs="Calibri"/>
          <w:color w:val="000000"/>
          <w:szCs w:val="28"/>
        </w:rPr>
        <w:t>iderwood,</w:t>
      </w:r>
      <w:r w:rsidRPr="00AB1F86">
        <w:rPr>
          <w:rFonts w:eastAsia="Times New Roman" w:cs="Calibri"/>
          <w:color w:val="000000"/>
          <w:szCs w:val="28"/>
        </w:rPr>
        <w:t xml:space="preserve"> let Security know that you are in the hospital as soon as possible. </w:t>
      </w:r>
    </w:p>
    <w:p w14:paraId="0340C0FA" w14:textId="5D570E35" w:rsidR="000E6783" w:rsidRDefault="000E6783" w:rsidP="000E6783">
      <w:pPr>
        <w:pStyle w:val="ListParagraph"/>
        <w:numPr>
          <w:ilvl w:val="0"/>
          <w:numId w:val="8"/>
        </w:numPr>
        <w:tabs>
          <w:tab w:val="left" w:pos="990"/>
        </w:tabs>
        <w:ind w:left="990" w:hanging="270"/>
        <w:textAlignment w:val="baseline"/>
        <w:rPr>
          <w:rFonts w:eastAsia="Times New Roman" w:cs="Calibri"/>
          <w:color w:val="000000"/>
          <w:szCs w:val="28"/>
        </w:rPr>
      </w:pPr>
      <w:r>
        <w:rPr>
          <w:rFonts w:eastAsia="Times New Roman" w:cs="Calibri"/>
          <w:color w:val="000000"/>
          <w:szCs w:val="28"/>
        </w:rPr>
        <w:t>If your physician is outside the Riderwood</w:t>
      </w:r>
      <w:r w:rsidRPr="00AB1F86">
        <w:rPr>
          <w:rFonts w:eastAsia="Times New Roman" w:cs="Calibri"/>
          <w:color w:val="000000"/>
          <w:szCs w:val="28"/>
        </w:rPr>
        <w:t xml:space="preserve"> Medical Center, it is your (the patient’s) responsibility to notify your primary care physician about your hospitalization. </w:t>
      </w:r>
    </w:p>
    <w:p w14:paraId="6FC8E30A" w14:textId="5EEAE779" w:rsidR="008821E6" w:rsidRDefault="008821E6" w:rsidP="008821E6">
      <w:pPr>
        <w:tabs>
          <w:tab w:val="left" w:pos="990"/>
        </w:tabs>
        <w:textAlignment w:val="baseline"/>
        <w:rPr>
          <w:rFonts w:eastAsia="Times New Roman" w:cs="Calibri"/>
          <w:color w:val="000000"/>
          <w:szCs w:val="28"/>
        </w:rPr>
      </w:pPr>
    </w:p>
    <w:p w14:paraId="74BF0643" w14:textId="5F603B76" w:rsidR="008821E6" w:rsidRDefault="008821E6" w:rsidP="008821E6">
      <w:pPr>
        <w:tabs>
          <w:tab w:val="left" w:pos="990"/>
        </w:tabs>
        <w:textAlignment w:val="baseline"/>
        <w:rPr>
          <w:rFonts w:eastAsia="Times New Roman" w:cs="Calibri"/>
          <w:color w:val="000000"/>
          <w:szCs w:val="28"/>
        </w:rPr>
      </w:pPr>
    </w:p>
    <w:p w14:paraId="09D61947" w14:textId="77777777" w:rsidR="008821E6" w:rsidRPr="008821E6" w:rsidRDefault="008821E6" w:rsidP="008821E6">
      <w:pPr>
        <w:tabs>
          <w:tab w:val="left" w:pos="990"/>
        </w:tabs>
        <w:textAlignment w:val="baseline"/>
        <w:rPr>
          <w:rFonts w:eastAsia="Times New Roman" w:cs="Calibri"/>
          <w:color w:val="000000"/>
          <w:szCs w:val="28"/>
        </w:rPr>
      </w:pPr>
    </w:p>
    <w:p w14:paraId="6637ECB1" w14:textId="77777777" w:rsidR="000E6783" w:rsidRPr="00AB1F86" w:rsidRDefault="000E6783" w:rsidP="000E6783">
      <w:pPr>
        <w:pStyle w:val="ListParagraph"/>
        <w:tabs>
          <w:tab w:val="left" w:pos="990"/>
        </w:tabs>
        <w:ind w:left="990"/>
        <w:textAlignment w:val="baseline"/>
        <w:rPr>
          <w:rFonts w:eastAsia="Times New Roman" w:cs="Calibri"/>
          <w:color w:val="000000"/>
          <w:szCs w:val="28"/>
        </w:rPr>
      </w:pPr>
    </w:p>
    <w:p w14:paraId="0A803326" w14:textId="77777777" w:rsidR="000E6783" w:rsidRPr="00AB1F86" w:rsidRDefault="000E6783" w:rsidP="000E6783">
      <w:pPr>
        <w:pBdr>
          <w:top w:val="single" w:sz="18" w:space="1" w:color="4472C4" w:themeColor="accent1"/>
          <w:left w:val="single" w:sz="18" w:space="4" w:color="4472C4" w:themeColor="accent1"/>
          <w:bottom w:val="single" w:sz="18" w:space="1" w:color="4472C4" w:themeColor="accent1"/>
          <w:right w:val="single" w:sz="18" w:space="4" w:color="4472C4" w:themeColor="accent1"/>
        </w:pBdr>
        <w:spacing w:after="160"/>
        <w:rPr>
          <w:rFonts w:eastAsia="Times New Roman"/>
          <w:szCs w:val="28"/>
        </w:rPr>
      </w:pPr>
      <w:r w:rsidRPr="00AB1F86">
        <w:rPr>
          <w:rFonts w:eastAsia="Times New Roman" w:cs="Calibri"/>
          <w:b/>
          <w:bCs/>
          <w:color w:val="000000"/>
          <w:szCs w:val="28"/>
        </w:rPr>
        <w:lastRenderedPageBreak/>
        <w:t>3. While in the hospital</w:t>
      </w:r>
    </w:p>
    <w:p w14:paraId="7336F20C" w14:textId="77777777" w:rsidR="000E6783" w:rsidRPr="00AB1F86" w:rsidRDefault="000E6783" w:rsidP="000E6783">
      <w:pPr>
        <w:spacing w:after="160"/>
        <w:ind w:left="540" w:hanging="270"/>
        <w:textAlignment w:val="baseline"/>
        <w:rPr>
          <w:rFonts w:eastAsia="Times New Roman" w:cs="Calibri"/>
          <w:color w:val="000000" w:themeColor="text1"/>
          <w:szCs w:val="28"/>
        </w:rPr>
      </w:pPr>
      <w:r w:rsidRPr="00AB1F86">
        <w:rPr>
          <w:rFonts w:eastAsia="Times New Roman" w:cs="Calibri"/>
          <w:b/>
          <w:bCs/>
          <w:color w:val="000000" w:themeColor="text1"/>
          <w:szCs w:val="28"/>
        </w:rPr>
        <w:t xml:space="preserve">a.  </w:t>
      </w:r>
      <w:r w:rsidRPr="00AB1F86">
        <w:rPr>
          <w:rFonts w:eastAsia="Times New Roman" w:cs="Calibri"/>
          <w:b/>
          <w:bCs/>
          <w:color w:val="000000" w:themeColor="text1"/>
          <w:szCs w:val="28"/>
          <w:u w:val="single"/>
        </w:rPr>
        <w:t>What if I don’t have my “hospital bag” with me and/or if I need things from my apartment.</w:t>
      </w:r>
      <w:r w:rsidRPr="00AB1F86">
        <w:rPr>
          <w:rFonts w:eastAsia="Times New Roman" w:cs="Calibri"/>
          <w:color w:val="000000" w:themeColor="text1"/>
          <w:szCs w:val="28"/>
        </w:rPr>
        <w:t xml:space="preserve">  Only people on your authorized entry list can be given </w:t>
      </w:r>
      <w:r w:rsidRPr="00AB1F86">
        <w:rPr>
          <w:rFonts w:eastAsia="Times New Roman" w:cs="Calibri"/>
          <w:bCs/>
          <w:szCs w:val="28"/>
        </w:rPr>
        <w:t xml:space="preserve">access (through security) to your </w:t>
      </w:r>
      <w:r w:rsidRPr="00AB1F86">
        <w:rPr>
          <w:rFonts w:eastAsia="Times New Roman" w:cs="Calibri"/>
          <w:bCs/>
          <w:color w:val="000000" w:themeColor="text1"/>
          <w:szCs w:val="28"/>
        </w:rPr>
        <w:t>apartment</w:t>
      </w:r>
      <w:r w:rsidRPr="00AB1F86">
        <w:rPr>
          <w:rFonts w:eastAsia="Times New Roman" w:cs="Calibri"/>
          <w:color w:val="000000" w:themeColor="text1"/>
          <w:szCs w:val="28"/>
        </w:rPr>
        <w:t xml:space="preserve">.  Residents without local family may wish to give a friend(s) an apartment key </w:t>
      </w:r>
      <w:r w:rsidRPr="00AB1F86">
        <w:rPr>
          <w:rFonts w:eastAsia="Times New Roman" w:cs="Calibri"/>
          <w:b/>
          <w:bCs/>
          <w:color w:val="000000" w:themeColor="text1"/>
          <w:szCs w:val="28"/>
        </w:rPr>
        <w:t>and</w:t>
      </w:r>
      <w:r w:rsidRPr="00AB1F86">
        <w:rPr>
          <w:rFonts w:eastAsia="Times New Roman" w:cs="Calibri"/>
          <w:color w:val="000000" w:themeColor="text1"/>
          <w:szCs w:val="28"/>
        </w:rPr>
        <w:t xml:space="preserve"> a mailbox key (since Riderwood cannot </w:t>
      </w:r>
      <w:r w:rsidRPr="00AB1F86">
        <w:rPr>
          <w:rFonts w:eastAsia="Times New Roman" w:cs="Calibri"/>
          <w:bCs/>
          <w:szCs w:val="28"/>
        </w:rPr>
        <w:t>give others access to your mailbox</w:t>
      </w:r>
      <w:r w:rsidRPr="00AB1F86">
        <w:rPr>
          <w:rFonts w:eastAsia="Times New Roman" w:cs="Calibri"/>
          <w:color w:val="000000" w:themeColor="text1"/>
          <w:szCs w:val="28"/>
        </w:rPr>
        <w:t>).  In an emergency, R</w:t>
      </w:r>
      <w:r>
        <w:rPr>
          <w:rFonts w:eastAsia="Times New Roman" w:cs="Calibri"/>
          <w:color w:val="000000" w:themeColor="text1"/>
          <w:szCs w:val="28"/>
        </w:rPr>
        <w:t>iderwood</w:t>
      </w:r>
      <w:r w:rsidRPr="00AB1F86">
        <w:rPr>
          <w:rFonts w:eastAsia="Times New Roman" w:cs="Calibri"/>
          <w:color w:val="000000" w:themeColor="text1"/>
          <w:szCs w:val="28"/>
        </w:rPr>
        <w:t xml:space="preserve"> Security, with your permission, may be willing to accompany a friend not on your entry list into your apartment to get items you need. </w:t>
      </w:r>
    </w:p>
    <w:p w14:paraId="1DF0ADDF" w14:textId="77777777" w:rsidR="000E6783" w:rsidRPr="00AB1F86" w:rsidRDefault="000E6783" w:rsidP="000E6783">
      <w:pPr>
        <w:spacing w:after="160"/>
        <w:ind w:left="540" w:hanging="270"/>
        <w:textAlignment w:val="baseline"/>
        <w:rPr>
          <w:rFonts w:eastAsia="Times New Roman" w:cs="Calibri"/>
          <w:color w:val="000000" w:themeColor="text1"/>
          <w:szCs w:val="28"/>
        </w:rPr>
      </w:pPr>
      <w:r w:rsidRPr="00AB1F86">
        <w:rPr>
          <w:rFonts w:eastAsia="Times New Roman" w:cs="Calibri"/>
          <w:b/>
          <w:bCs/>
          <w:color w:val="000000" w:themeColor="text1"/>
          <w:szCs w:val="28"/>
        </w:rPr>
        <w:t xml:space="preserve">b.  </w:t>
      </w:r>
      <w:r w:rsidRPr="00AB1F86">
        <w:rPr>
          <w:rFonts w:eastAsia="Times New Roman" w:cs="Calibri"/>
          <w:b/>
          <w:bCs/>
          <w:color w:val="000000" w:themeColor="text1"/>
          <w:szCs w:val="28"/>
          <w:u w:val="single"/>
        </w:rPr>
        <w:t>Liaison</w:t>
      </w:r>
      <w:r>
        <w:rPr>
          <w:rFonts w:eastAsia="Times New Roman" w:cs="Calibri"/>
          <w:b/>
          <w:bCs/>
          <w:color w:val="000000" w:themeColor="text1"/>
          <w:szCs w:val="28"/>
          <w:u w:val="single"/>
        </w:rPr>
        <w:t xml:space="preserve">: </w:t>
      </w:r>
      <w:r w:rsidRPr="00AB1F86">
        <w:rPr>
          <w:rFonts w:eastAsia="Times New Roman" w:cs="Calibri"/>
          <w:b/>
          <w:bCs/>
          <w:color w:val="000000" w:themeColor="text1"/>
          <w:szCs w:val="28"/>
          <w:u w:val="single"/>
        </w:rPr>
        <w:t xml:space="preserve"> </w:t>
      </w:r>
      <w:r w:rsidRPr="00AB1F86">
        <w:rPr>
          <w:rFonts w:eastAsia="Times New Roman" w:cs="Calibri"/>
          <w:b/>
          <w:bCs/>
          <w:szCs w:val="28"/>
          <w:u w:val="single"/>
        </w:rPr>
        <w:t>Can you expect the R</w:t>
      </w:r>
      <w:r>
        <w:rPr>
          <w:rFonts w:eastAsia="Times New Roman" w:cs="Calibri"/>
          <w:b/>
          <w:bCs/>
          <w:szCs w:val="28"/>
          <w:u w:val="single"/>
        </w:rPr>
        <w:t>iderwood/Hospital L</w:t>
      </w:r>
      <w:r w:rsidRPr="00AB1F86">
        <w:rPr>
          <w:rFonts w:eastAsia="Times New Roman" w:cs="Calibri"/>
          <w:b/>
          <w:bCs/>
          <w:szCs w:val="28"/>
          <w:u w:val="single"/>
        </w:rPr>
        <w:t>iaison to contact you while in the hospital?</w:t>
      </w:r>
      <w:r w:rsidRPr="00AB1F86">
        <w:rPr>
          <w:rFonts w:eastAsia="Times New Roman" w:cs="Calibri"/>
          <w:b/>
          <w:bCs/>
          <w:szCs w:val="28"/>
        </w:rPr>
        <w:t xml:space="preserve">  </w:t>
      </w:r>
      <w:r w:rsidRPr="00AB1F86">
        <w:rPr>
          <w:rFonts w:eastAsia="Times New Roman" w:cs="Calibri"/>
          <w:color w:val="000000" w:themeColor="text1"/>
          <w:szCs w:val="28"/>
        </w:rPr>
        <w:t xml:space="preserve">Not necessarily, but she will know you are there, </w:t>
      </w:r>
      <w:r w:rsidRPr="00AB1F86">
        <w:rPr>
          <w:rFonts w:eastAsia="Times New Roman" w:cs="Calibri"/>
          <w:b/>
          <w:szCs w:val="28"/>
        </w:rPr>
        <w:t>if R</w:t>
      </w:r>
      <w:r>
        <w:rPr>
          <w:rFonts w:eastAsia="Times New Roman" w:cs="Calibri"/>
          <w:b/>
          <w:szCs w:val="28"/>
        </w:rPr>
        <w:t>iderwood</w:t>
      </w:r>
      <w:r w:rsidRPr="00AB1F86">
        <w:rPr>
          <w:rFonts w:eastAsia="Times New Roman" w:cs="Calibri"/>
          <w:b/>
          <w:szCs w:val="28"/>
        </w:rPr>
        <w:t xml:space="preserve"> </w:t>
      </w:r>
      <w:r>
        <w:rPr>
          <w:rFonts w:eastAsia="Times New Roman" w:cs="Calibri"/>
          <w:b/>
          <w:szCs w:val="28"/>
        </w:rPr>
        <w:t>S</w:t>
      </w:r>
      <w:r w:rsidRPr="00AB1F86">
        <w:rPr>
          <w:rFonts w:eastAsia="Times New Roman" w:cs="Calibri"/>
          <w:b/>
          <w:szCs w:val="28"/>
        </w:rPr>
        <w:t>ecurity is aware of your hospitalization</w:t>
      </w:r>
      <w:r w:rsidRPr="00AB1F86">
        <w:rPr>
          <w:rFonts w:eastAsia="Times New Roman" w:cs="Calibri"/>
          <w:color w:val="000000" w:themeColor="text1"/>
          <w:szCs w:val="28"/>
        </w:rPr>
        <w:t>.  R</w:t>
      </w:r>
      <w:r>
        <w:rPr>
          <w:rFonts w:eastAsia="Times New Roman" w:cs="Calibri"/>
          <w:color w:val="000000" w:themeColor="text1"/>
          <w:szCs w:val="28"/>
        </w:rPr>
        <w:t>iderwood</w:t>
      </w:r>
      <w:r w:rsidRPr="00AB1F86">
        <w:rPr>
          <w:rFonts w:eastAsia="Times New Roman" w:cs="Calibri"/>
          <w:color w:val="000000" w:themeColor="text1"/>
          <w:szCs w:val="28"/>
        </w:rPr>
        <w:t xml:space="preserve"> has limited involvement when residents are in the hospital.  </w:t>
      </w:r>
    </w:p>
    <w:p w14:paraId="354B1310" w14:textId="77777777" w:rsidR="000E6783" w:rsidRPr="000406B8" w:rsidRDefault="000E6783" w:rsidP="000E6783">
      <w:pPr>
        <w:tabs>
          <w:tab w:val="left" w:pos="540"/>
        </w:tabs>
        <w:spacing w:before="100" w:beforeAutospacing="1" w:after="100" w:afterAutospacing="1"/>
        <w:ind w:left="540"/>
        <w:rPr>
          <w:rFonts w:eastAsia="Times New Roman" w:cs="Calibri"/>
          <w:szCs w:val="28"/>
        </w:rPr>
      </w:pPr>
      <w:r w:rsidRPr="00AB1F86">
        <w:rPr>
          <w:rFonts w:eastAsia="Times New Roman" w:cs="Calibri"/>
          <w:szCs w:val="28"/>
        </w:rPr>
        <w:t>The role</w:t>
      </w:r>
      <w:r w:rsidRPr="00AB1F86">
        <w:rPr>
          <w:rFonts w:eastAsia="Times New Roman" w:cs="Calibri"/>
          <w:b/>
          <w:bCs/>
          <w:szCs w:val="28"/>
        </w:rPr>
        <w:t xml:space="preserve"> </w:t>
      </w:r>
      <w:r w:rsidRPr="00AB1F86">
        <w:rPr>
          <w:rFonts w:eastAsia="Times New Roman" w:cs="Calibri"/>
          <w:szCs w:val="28"/>
        </w:rPr>
        <w:t>of the R</w:t>
      </w:r>
      <w:r>
        <w:rPr>
          <w:rFonts w:eastAsia="Times New Roman" w:cs="Calibri"/>
          <w:szCs w:val="28"/>
        </w:rPr>
        <w:t>iderwood/</w:t>
      </w:r>
      <w:r w:rsidRPr="00AB1F86">
        <w:rPr>
          <w:rFonts w:eastAsia="Times New Roman" w:cs="Calibri"/>
          <w:szCs w:val="28"/>
        </w:rPr>
        <w:t>Hospital Liaison</w:t>
      </w:r>
      <w:r w:rsidRPr="00AB1F86">
        <w:rPr>
          <w:rFonts w:eastAsia="Times New Roman" w:cs="Calibri"/>
          <w:b/>
          <w:bCs/>
          <w:szCs w:val="28"/>
        </w:rPr>
        <w:t xml:space="preserve"> </w:t>
      </w:r>
      <w:r w:rsidRPr="00AB1F86">
        <w:rPr>
          <w:rFonts w:eastAsia="Times New Roman" w:cs="Calibri"/>
          <w:szCs w:val="28"/>
        </w:rPr>
        <w:t xml:space="preserve">is to follow residents who are in the hospital or another rehab facility </w:t>
      </w:r>
      <w:r w:rsidRPr="00AB1F86">
        <w:rPr>
          <w:rFonts w:eastAsia="Times New Roman" w:cs="Calibri"/>
          <w:b/>
          <w:bCs/>
          <w:szCs w:val="28"/>
        </w:rPr>
        <w:t>no matter what their insurance is</w:t>
      </w:r>
      <w:r w:rsidRPr="00AB1F86">
        <w:rPr>
          <w:rFonts w:eastAsia="Times New Roman" w:cs="Calibri"/>
          <w:szCs w:val="28"/>
        </w:rPr>
        <w:t xml:space="preserve">. The </w:t>
      </w:r>
      <w:r>
        <w:rPr>
          <w:rFonts w:eastAsia="Times New Roman" w:cs="Calibri"/>
          <w:szCs w:val="28"/>
        </w:rPr>
        <w:t>L</w:t>
      </w:r>
      <w:r w:rsidRPr="00AB1F86">
        <w:rPr>
          <w:rFonts w:eastAsia="Times New Roman" w:cs="Calibri"/>
          <w:szCs w:val="28"/>
        </w:rPr>
        <w:t>iaison will reach out to the hospital C</w:t>
      </w:r>
      <w:r>
        <w:rPr>
          <w:rFonts w:eastAsia="Times New Roman" w:cs="Calibri"/>
          <w:szCs w:val="28"/>
        </w:rPr>
        <w:t xml:space="preserve">ase </w:t>
      </w:r>
      <w:r w:rsidRPr="00AB1F86">
        <w:rPr>
          <w:rFonts w:eastAsia="Times New Roman" w:cs="Calibri"/>
          <w:szCs w:val="28"/>
        </w:rPr>
        <w:t>M</w:t>
      </w:r>
      <w:r>
        <w:rPr>
          <w:rFonts w:eastAsia="Times New Roman" w:cs="Calibri"/>
          <w:szCs w:val="28"/>
        </w:rPr>
        <w:t>anager</w:t>
      </w:r>
      <w:r w:rsidRPr="00AB1F86">
        <w:rPr>
          <w:rFonts w:eastAsia="Times New Roman" w:cs="Calibri"/>
          <w:szCs w:val="28"/>
        </w:rPr>
        <w:t>/S</w:t>
      </w:r>
      <w:r>
        <w:rPr>
          <w:rFonts w:eastAsia="Times New Roman" w:cs="Calibri"/>
          <w:szCs w:val="28"/>
        </w:rPr>
        <w:t xml:space="preserve">ocial </w:t>
      </w:r>
      <w:r w:rsidRPr="00AB1F86">
        <w:rPr>
          <w:rFonts w:eastAsia="Times New Roman" w:cs="Calibri"/>
          <w:szCs w:val="28"/>
        </w:rPr>
        <w:t>W</w:t>
      </w:r>
      <w:r>
        <w:rPr>
          <w:rFonts w:eastAsia="Times New Roman" w:cs="Calibri"/>
          <w:szCs w:val="28"/>
        </w:rPr>
        <w:t>orker</w:t>
      </w:r>
      <w:r w:rsidRPr="00AB1F86">
        <w:rPr>
          <w:rFonts w:eastAsia="Times New Roman" w:cs="Calibri"/>
          <w:szCs w:val="28"/>
        </w:rPr>
        <w:t xml:space="preserve"> or Kaiser C</w:t>
      </w:r>
      <w:r>
        <w:rPr>
          <w:rFonts w:eastAsia="Times New Roman" w:cs="Calibri"/>
          <w:szCs w:val="28"/>
        </w:rPr>
        <w:t xml:space="preserve">ase </w:t>
      </w:r>
      <w:r w:rsidRPr="00AB1F86">
        <w:rPr>
          <w:rFonts w:eastAsia="Times New Roman" w:cs="Calibri"/>
          <w:szCs w:val="28"/>
        </w:rPr>
        <w:t>M</w:t>
      </w:r>
      <w:r>
        <w:rPr>
          <w:rFonts w:eastAsia="Times New Roman" w:cs="Calibri"/>
          <w:szCs w:val="28"/>
        </w:rPr>
        <w:t>anager</w:t>
      </w:r>
      <w:r w:rsidRPr="00AB1F86">
        <w:rPr>
          <w:rFonts w:eastAsia="Times New Roman" w:cs="Calibri"/>
          <w:szCs w:val="28"/>
        </w:rPr>
        <w:t xml:space="preserve"> to make sure they know that this resident is from R</w:t>
      </w:r>
      <w:r>
        <w:rPr>
          <w:rFonts w:eastAsia="Times New Roman" w:cs="Calibri"/>
          <w:szCs w:val="28"/>
        </w:rPr>
        <w:t>iderwood</w:t>
      </w:r>
      <w:r w:rsidRPr="00AB1F86">
        <w:rPr>
          <w:rFonts w:eastAsia="Times New Roman" w:cs="Calibri"/>
          <w:szCs w:val="28"/>
        </w:rPr>
        <w:t xml:space="preserve"> and what level </w:t>
      </w:r>
      <w:r>
        <w:rPr>
          <w:rFonts w:eastAsia="Times New Roman" w:cs="Calibri"/>
          <w:szCs w:val="28"/>
        </w:rPr>
        <w:t>s/he is (</w:t>
      </w:r>
      <w:r w:rsidRPr="00AB1F86">
        <w:rPr>
          <w:rFonts w:eastAsia="Times New Roman" w:cs="Calibri"/>
          <w:szCs w:val="28"/>
        </w:rPr>
        <w:t xml:space="preserve">such </w:t>
      </w:r>
      <w:r>
        <w:rPr>
          <w:rFonts w:eastAsia="Times New Roman" w:cs="Calibri"/>
          <w:szCs w:val="28"/>
        </w:rPr>
        <w:t xml:space="preserve">as </w:t>
      </w:r>
      <w:r w:rsidRPr="00AB1F86">
        <w:rPr>
          <w:rFonts w:eastAsia="Times New Roman" w:cs="Calibri"/>
          <w:szCs w:val="28"/>
        </w:rPr>
        <w:t>I</w:t>
      </w:r>
      <w:r>
        <w:rPr>
          <w:rFonts w:eastAsia="Times New Roman" w:cs="Calibri"/>
          <w:szCs w:val="28"/>
        </w:rPr>
        <w:t xml:space="preserve">ndependent </w:t>
      </w:r>
      <w:r w:rsidRPr="00AB1F86">
        <w:rPr>
          <w:rFonts w:eastAsia="Times New Roman" w:cs="Calibri"/>
          <w:szCs w:val="28"/>
        </w:rPr>
        <w:t>L</w:t>
      </w:r>
      <w:r>
        <w:rPr>
          <w:rFonts w:eastAsia="Times New Roman" w:cs="Calibri"/>
          <w:szCs w:val="28"/>
        </w:rPr>
        <w:t xml:space="preserve">iving </w:t>
      </w:r>
      <w:r w:rsidRPr="00AB1F86">
        <w:rPr>
          <w:rFonts w:eastAsia="Times New Roman" w:cs="Calibri"/>
          <w:szCs w:val="28"/>
        </w:rPr>
        <w:t>or A</w:t>
      </w:r>
      <w:r>
        <w:rPr>
          <w:rFonts w:eastAsia="Times New Roman" w:cs="Calibri"/>
          <w:szCs w:val="28"/>
        </w:rPr>
        <w:t xml:space="preserve">ssisted </w:t>
      </w:r>
      <w:r w:rsidRPr="00AB1F86">
        <w:rPr>
          <w:rFonts w:eastAsia="Times New Roman" w:cs="Calibri"/>
          <w:szCs w:val="28"/>
        </w:rPr>
        <w:t>L</w:t>
      </w:r>
      <w:r>
        <w:rPr>
          <w:rFonts w:eastAsia="Times New Roman" w:cs="Calibri"/>
          <w:szCs w:val="28"/>
        </w:rPr>
        <w:t>iving)</w:t>
      </w:r>
      <w:r w:rsidRPr="00AB1F86">
        <w:rPr>
          <w:rFonts w:eastAsia="Times New Roman" w:cs="Calibri"/>
          <w:szCs w:val="28"/>
        </w:rPr>
        <w:t xml:space="preserve"> and if there are any concerns</w:t>
      </w:r>
      <w:r>
        <w:rPr>
          <w:rFonts w:eastAsia="Times New Roman" w:cs="Calibri"/>
          <w:szCs w:val="28"/>
        </w:rPr>
        <w:t xml:space="preserve">.  The Liaison will also </w:t>
      </w:r>
      <w:r w:rsidRPr="00AB1F86">
        <w:rPr>
          <w:rFonts w:eastAsia="Times New Roman" w:cs="Calibri"/>
          <w:szCs w:val="28"/>
        </w:rPr>
        <w:t>discuss what services R</w:t>
      </w:r>
      <w:r>
        <w:rPr>
          <w:rFonts w:eastAsia="Times New Roman" w:cs="Calibri"/>
          <w:szCs w:val="28"/>
        </w:rPr>
        <w:t>iderwood</w:t>
      </w:r>
      <w:r w:rsidRPr="00AB1F86">
        <w:rPr>
          <w:rFonts w:eastAsia="Times New Roman" w:cs="Calibri"/>
          <w:szCs w:val="28"/>
        </w:rPr>
        <w:t xml:space="preserve"> already has in place</w:t>
      </w:r>
      <w:r>
        <w:rPr>
          <w:rFonts w:eastAsia="Times New Roman" w:cs="Calibri"/>
          <w:szCs w:val="28"/>
        </w:rPr>
        <w:t xml:space="preserve"> for the patient</w:t>
      </w:r>
      <w:r w:rsidRPr="00AB1F86">
        <w:rPr>
          <w:rFonts w:eastAsia="Times New Roman" w:cs="Calibri"/>
          <w:szCs w:val="28"/>
        </w:rPr>
        <w:t xml:space="preserve">, if this is known.  </w:t>
      </w:r>
      <w:r>
        <w:rPr>
          <w:rFonts w:eastAsia="Times New Roman" w:cs="Calibri"/>
          <w:szCs w:val="28"/>
        </w:rPr>
        <w:t>W</w:t>
      </w:r>
      <w:r w:rsidRPr="00AB1F86">
        <w:rPr>
          <w:rFonts w:eastAsia="Times New Roman" w:cs="Calibri"/>
          <w:szCs w:val="28"/>
        </w:rPr>
        <w:t>hen the Liaison can visit, she/he gives patients contact information, explains the role of the Liaison, and helps to facilitate the resident’s discharge return to R</w:t>
      </w:r>
      <w:r>
        <w:rPr>
          <w:rFonts w:eastAsia="Times New Roman" w:cs="Calibri"/>
          <w:szCs w:val="28"/>
        </w:rPr>
        <w:t>iderwood</w:t>
      </w:r>
      <w:r w:rsidRPr="00AB1F86">
        <w:rPr>
          <w:rFonts w:eastAsia="Times New Roman" w:cs="Calibri"/>
          <w:szCs w:val="28"/>
        </w:rPr>
        <w:t xml:space="preserve"> at the appropriate</w:t>
      </w:r>
      <w:r w:rsidRPr="00AB1F86">
        <w:rPr>
          <w:rFonts w:eastAsia="Times New Roman" w:cs="Calibri"/>
          <w:color w:val="FF0000"/>
          <w:szCs w:val="28"/>
        </w:rPr>
        <w:t xml:space="preserve"> </w:t>
      </w:r>
      <w:r w:rsidRPr="00AB1F86">
        <w:rPr>
          <w:rFonts w:eastAsia="Times New Roman" w:cs="Calibri"/>
          <w:szCs w:val="28"/>
        </w:rPr>
        <w:t>level of care which they need at time of discharge.</w:t>
      </w:r>
    </w:p>
    <w:p w14:paraId="07B803AA" w14:textId="214921A6" w:rsidR="000E6783" w:rsidRDefault="000E6783" w:rsidP="000E6783">
      <w:pPr>
        <w:spacing w:before="100" w:beforeAutospacing="1" w:after="100" w:afterAutospacing="1"/>
        <w:ind w:left="540" w:hanging="270"/>
        <w:rPr>
          <w:rFonts w:cs="Calibri"/>
          <w:szCs w:val="28"/>
        </w:rPr>
      </w:pPr>
      <w:r w:rsidRPr="00AB1F86">
        <w:rPr>
          <w:rFonts w:eastAsia="Times New Roman" w:cs="Calibri"/>
          <w:b/>
          <w:bCs/>
          <w:szCs w:val="28"/>
        </w:rPr>
        <w:t>c.  Hospital contacts</w:t>
      </w:r>
      <w:r w:rsidRPr="00AB1F86">
        <w:rPr>
          <w:rFonts w:eastAsia="Times New Roman" w:cs="Calibri"/>
          <w:szCs w:val="28"/>
        </w:rPr>
        <w:t>. It is important for you, as the patient, to be in touch with your assigned hospital social worker and the R</w:t>
      </w:r>
      <w:r>
        <w:rPr>
          <w:rFonts w:eastAsia="Times New Roman" w:cs="Calibri"/>
          <w:szCs w:val="28"/>
        </w:rPr>
        <w:t>iderwood</w:t>
      </w:r>
      <w:r w:rsidRPr="00AB1F86">
        <w:rPr>
          <w:rFonts w:eastAsia="Times New Roman" w:cs="Calibri"/>
          <w:szCs w:val="28"/>
        </w:rPr>
        <w:t xml:space="preserve"> Liaison. If you have outpatient surgery planned that will require an overnight stay, please let the R</w:t>
      </w:r>
      <w:r>
        <w:rPr>
          <w:rFonts w:eastAsia="Times New Roman" w:cs="Calibri"/>
          <w:szCs w:val="28"/>
        </w:rPr>
        <w:t>iderwood</w:t>
      </w:r>
      <w:r w:rsidRPr="00AB1F86">
        <w:rPr>
          <w:rFonts w:eastAsia="Times New Roman" w:cs="Calibri"/>
          <w:szCs w:val="28"/>
        </w:rPr>
        <w:t xml:space="preserve"> Liaison know in advance.  </w:t>
      </w:r>
      <w:r w:rsidRPr="00AB1F86">
        <w:rPr>
          <w:rFonts w:cs="Calibri"/>
          <w:szCs w:val="28"/>
        </w:rPr>
        <w:t>Also, each hospital has a patient representative in which the residents/family can reach out to inquire any concerns that they have with the hospital.</w:t>
      </w:r>
    </w:p>
    <w:p w14:paraId="0D9CB38D" w14:textId="4FA0DE52" w:rsidR="008821E6" w:rsidRDefault="008821E6" w:rsidP="000E6783">
      <w:pPr>
        <w:spacing w:before="100" w:beforeAutospacing="1" w:after="100" w:afterAutospacing="1"/>
        <w:ind w:left="540" w:hanging="270"/>
        <w:rPr>
          <w:rFonts w:cs="Calibri"/>
          <w:szCs w:val="28"/>
        </w:rPr>
      </w:pPr>
    </w:p>
    <w:p w14:paraId="697DCF2C" w14:textId="1A81AD98" w:rsidR="008821E6" w:rsidRDefault="008821E6" w:rsidP="000E6783">
      <w:pPr>
        <w:spacing w:before="100" w:beforeAutospacing="1" w:after="100" w:afterAutospacing="1"/>
        <w:ind w:left="540" w:hanging="270"/>
        <w:rPr>
          <w:rFonts w:cs="Calibri"/>
          <w:szCs w:val="28"/>
        </w:rPr>
      </w:pPr>
    </w:p>
    <w:p w14:paraId="7BED5531" w14:textId="77777777" w:rsidR="008821E6" w:rsidRDefault="008821E6" w:rsidP="000E6783">
      <w:pPr>
        <w:spacing w:before="100" w:beforeAutospacing="1" w:after="100" w:afterAutospacing="1"/>
        <w:ind w:left="540" w:hanging="270"/>
        <w:rPr>
          <w:rFonts w:cs="Calibri"/>
          <w:szCs w:val="28"/>
        </w:rPr>
      </w:pPr>
    </w:p>
    <w:p w14:paraId="39713E8A" w14:textId="77777777" w:rsidR="000E6783" w:rsidRPr="00AB1F86" w:rsidRDefault="000E6783" w:rsidP="000E6783">
      <w:pPr>
        <w:pBdr>
          <w:top w:val="single" w:sz="18" w:space="1" w:color="4472C4" w:themeColor="accent1"/>
          <w:left w:val="single" w:sz="18" w:space="4" w:color="4472C4" w:themeColor="accent1"/>
          <w:bottom w:val="single" w:sz="18" w:space="1" w:color="4472C4" w:themeColor="accent1"/>
          <w:right w:val="single" w:sz="18" w:space="4" w:color="4472C4" w:themeColor="accent1"/>
        </w:pBdr>
        <w:spacing w:after="160"/>
        <w:rPr>
          <w:rFonts w:eastAsia="Times New Roman"/>
          <w:szCs w:val="28"/>
        </w:rPr>
      </w:pPr>
      <w:r w:rsidRPr="00AB1F86">
        <w:rPr>
          <w:rFonts w:eastAsia="Times New Roman" w:cs="Calibri"/>
          <w:b/>
          <w:bCs/>
          <w:color w:val="000000"/>
          <w:szCs w:val="28"/>
        </w:rPr>
        <w:lastRenderedPageBreak/>
        <w:t>4. Getting Home</w:t>
      </w:r>
    </w:p>
    <w:p w14:paraId="48790D4C" w14:textId="77777777" w:rsidR="000E6783" w:rsidRPr="00AB1F86" w:rsidRDefault="000E6783" w:rsidP="000E6783">
      <w:pPr>
        <w:spacing w:after="160"/>
        <w:ind w:firstLine="270"/>
        <w:rPr>
          <w:rFonts w:eastAsia="Times New Roman" w:cs="Calibri"/>
          <w:b/>
          <w:bCs/>
          <w:szCs w:val="28"/>
          <w:u w:val="single"/>
        </w:rPr>
      </w:pPr>
      <w:r w:rsidRPr="00AB1F86">
        <w:rPr>
          <w:rFonts w:eastAsia="Times New Roman" w:cs="Calibri"/>
          <w:b/>
          <w:bCs/>
          <w:color w:val="000000"/>
          <w:szCs w:val="28"/>
        </w:rPr>
        <w:t xml:space="preserve">a. </w:t>
      </w:r>
      <w:r w:rsidRPr="00AB1F86">
        <w:rPr>
          <w:rFonts w:eastAsia="Times New Roman" w:cs="Calibri"/>
          <w:b/>
          <w:bCs/>
          <w:color w:val="000000"/>
          <w:szCs w:val="28"/>
          <w:u w:val="single"/>
        </w:rPr>
        <w:t>If you have been Hospitalized</w:t>
      </w:r>
      <w:r w:rsidRPr="00AB1F86">
        <w:rPr>
          <w:rFonts w:eastAsia="Times New Roman" w:cs="Calibri"/>
          <w:b/>
          <w:bCs/>
          <w:color w:val="000000"/>
          <w:szCs w:val="28"/>
        </w:rPr>
        <w:t xml:space="preserve">. </w:t>
      </w:r>
    </w:p>
    <w:p w14:paraId="66FFFC4A" w14:textId="77777777" w:rsidR="000E6783" w:rsidRPr="00AB1F86" w:rsidRDefault="000E6783" w:rsidP="000E6783">
      <w:pPr>
        <w:pStyle w:val="ListParagraph"/>
        <w:numPr>
          <w:ilvl w:val="0"/>
          <w:numId w:val="5"/>
        </w:numPr>
        <w:spacing w:before="100" w:beforeAutospacing="1" w:after="160" w:afterAutospacing="1"/>
        <w:ind w:left="900"/>
        <w:rPr>
          <w:rFonts w:eastAsia="Times New Roman" w:cstheme="minorHAnsi"/>
          <w:color w:val="000000" w:themeColor="text1"/>
          <w:szCs w:val="28"/>
        </w:rPr>
      </w:pPr>
      <w:r w:rsidRPr="00AB1F86">
        <w:rPr>
          <w:rFonts w:eastAsia="Times New Roman" w:cstheme="minorHAnsi"/>
          <w:color w:val="000000" w:themeColor="text1"/>
          <w:szCs w:val="28"/>
        </w:rPr>
        <w:t>The Hospital Social Worker/</w:t>
      </w:r>
      <w:r w:rsidRPr="00AB1F86">
        <w:rPr>
          <w:rFonts w:eastAsia="Times New Roman" w:cstheme="minorHAnsi"/>
          <w:bCs/>
          <w:szCs w:val="28"/>
        </w:rPr>
        <w:t>Case Manager is responsible for</w:t>
      </w:r>
      <w:r w:rsidRPr="00AB1F86">
        <w:rPr>
          <w:rFonts w:eastAsia="Times New Roman" w:cstheme="minorHAnsi"/>
          <w:b/>
          <w:szCs w:val="28"/>
        </w:rPr>
        <w:t xml:space="preserve"> </w:t>
      </w:r>
      <w:r w:rsidRPr="00AB1F86">
        <w:rPr>
          <w:rFonts w:eastAsia="Times New Roman" w:cstheme="minorHAnsi"/>
          <w:color w:val="000000" w:themeColor="text1"/>
          <w:szCs w:val="28"/>
        </w:rPr>
        <w:t xml:space="preserve">discharge planning, and this should include planning for getting you back to your apartment (including transportation). </w:t>
      </w:r>
    </w:p>
    <w:p w14:paraId="057EA15E" w14:textId="77777777" w:rsidR="000E6783" w:rsidRPr="00AB1F86" w:rsidRDefault="000E6783" w:rsidP="000E6783">
      <w:pPr>
        <w:pStyle w:val="ListParagraph"/>
        <w:numPr>
          <w:ilvl w:val="0"/>
          <w:numId w:val="5"/>
        </w:numPr>
        <w:spacing w:after="160"/>
        <w:ind w:left="900"/>
        <w:rPr>
          <w:rFonts w:eastAsia="Times New Roman" w:cstheme="minorHAnsi"/>
          <w:color w:val="000000" w:themeColor="text1"/>
          <w:szCs w:val="28"/>
        </w:rPr>
      </w:pPr>
      <w:r w:rsidRPr="00AB1F86">
        <w:rPr>
          <w:rFonts w:eastAsia="Times New Roman" w:cstheme="minorHAnsi"/>
          <w:color w:val="000000" w:themeColor="text1"/>
          <w:szCs w:val="28"/>
        </w:rPr>
        <w:t xml:space="preserve">Possibilities for transportation home:   </w:t>
      </w:r>
    </w:p>
    <w:p w14:paraId="660137A3" w14:textId="77777777" w:rsidR="000E6783" w:rsidRPr="00AB1F86" w:rsidRDefault="000E6783" w:rsidP="000E6783">
      <w:pPr>
        <w:pStyle w:val="ListParagraph"/>
        <w:numPr>
          <w:ilvl w:val="0"/>
          <w:numId w:val="13"/>
        </w:numPr>
        <w:spacing w:after="160"/>
        <w:rPr>
          <w:rFonts w:eastAsia="Times New Roman" w:cstheme="minorHAnsi"/>
          <w:color w:val="000000" w:themeColor="text1"/>
          <w:szCs w:val="28"/>
        </w:rPr>
      </w:pPr>
      <w:r w:rsidRPr="00AB1F86">
        <w:rPr>
          <w:rFonts w:eastAsia="Times New Roman" w:cstheme="minorHAnsi"/>
          <w:color w:val="000000" w:themeColor="text1"/>
          <w:szCs w:val="28"/>
        </w:rPr>
        <w:t xml:space="preserve">Call a </w:t>
      </w:r>
      <w:r w:rsidRPr="00AB1F86">
        <w:rPr>
          <w:rFonts w:eastAsia="Times New Roman" w:cstheme="minorHAnsi"/>
          <w:bCs/>
          <w:color w:val="000000" w:themeColor="text1"/>
          <w:szCs w:val="28"/>
        </w:rPr>
        <w:t>family member/</w:t>
      </w:r>
      <w:r w:rsidRPr="00AB1F86">
        <w:rPr>
          <w:rFonts w:eastAsia="Times New Roman" w:cstheme="minorHAnsi"/>
          <w:color w:val="000000" w:themeColor="text1"/>
          <w:szCs w:val="28"/>
        </w:rPr>
        <w:t>friend.</w:t>
      </w:r>
    </w:p>
    <w:p w14:paraId="57C053A9" w14:textId="29E404AE" w:rsidR="000E6783" w:rsidRPr="00AB1F86" w:rsidRDefault="000E6783" w:rsidP="000E6783">
      <w:pPr>
        <w:pStyle w:val="ListParagraph"/>
        <w:numPr>
          <w:ilvl w:val="0"/>
          <w:numId w:val="13"/>
        </w:numPr>
        <w:spacing w:after="160"/>
        <w:rPr>
          <w:rFonts w:eastAsia="Times New Roman" w:cstheme="minorHAnsi"/>
          <w:color w:val="000000" w:themeColor="text1"/>
          <w:szCs w:val="28"/>
        </w:rPr>
      </w:pPr>
      <w:r w:rsidRPr="00AB1F86">
        <w:rPr>
          <w:rFonts w:eastAsia="Times New Roman" w:cstheme="minorHAnsi"/>
          <w:color w:val="000000" w:themeColor="text1"/>
          <w:szCs w:val="28"/>
        </w:rPr>
        <w:t>Call Riderwood Transportati</w:t>
      </w:r>
      <w:r w:rsidR="00CD1808">
        <w:rPr>
          <w:rFonts w:eastAsia="Times New Roman" w:cstheme="minorHAnsi"/>
          <w:color w:val="000000" w:themeColor="text1"/>
          <w:szCs w:val="28"/>
        </w:rPr>
        <w:t>on (301-572-8358</w:t>
      </w:r>
      <w:r w:rsidRPr="00AB1F86">
        <w:rPr>
          <w:rFonts w:eastAsia="Times New Roman" w:cstheme="minorHAnsi"/>
          <w:color w:val="000000" w:themeColor="text1"/>
          <w:szCs w:val="28"/>
        </w:rPr>
        <w:t>). Riderwood may not be able to provide transportation at the last minute or at night.  If you know you need transportation, call them</w:t>
      </w:r>
      <w:r w:rsidR="00CD1808">
        <w:rPr>
          <w:rFonts w:eastAsia="Times New Roman" w:cstheme="minorHAnsi"/>
          <w:color w:val="000000" w:themeColor="text1"/>
          <w:szCs w:val="28"/>
        </w:rPr>
        <w:t xml:space="preserve"> as soon as possible.  There will</w:t>
      </w:r>
      <w:r w:rsidRPr="00AB1F86">
        <w:rPr>
          <w:rFonts w:eastAsia="Times New Roman" w:cstheme="minorHAnsi"/>
          <w:color w:val="000000" w:themeColor="text1"/>
          <w:szCs w:val="28"/>
        </w:rPr>
        <w:t xml:space="preserve"> be a fee for this. </w:t>
      </w:r>
      <w:r w:rsidR="00CD1808">
        <w:rPr>
          <w:rFonts w:eastAsia="Times New Roman" w:cstheme="minorHAnsi"/>
          <w:color w:val="000000" w:themeColor="text1"/>
          <w:szCs w:val="28"/>
        </w:rPr>
        <w:t xml:space="preserve">RWV Transportation stays within a 15 mile radius of campus. </w:t>
      </w:r>
    </w:p>
    <w:p w14:paraId="0856665F" w14:textId="77777777" w:rsidR="000E6783" w:rsidRPr="00AB1F86" w:rsidRDefault="000E6783" w:rsidP="000E6783">
      <w:pPr>
        <w:pStyle w:val="ListParagraph"/>
        <w:numPr>
          <w:ilvl w:val="0"/>
          <w:numId w:val="13"/>
        </w:numPr>
        <w:spacing w:after="160"/>
        <w:rPr>
          <w:rFonts w:eastAsia="Times New Roman" w:cstheme="minorHAnsi"/>
          <w:color w:val="000000" w:themeColor="text1"/>
          <w:szCs w:val="28"/>
        </w:rPr>
      </w:pPr>
      <w:r w:rsidRPr="00AB1F86">
        <w:rPr>
          <w:rFonts w:eastAsia="Times New Roman" w:cstheme="minorHAnsi"/>
          <w:color w:val="000000" w:themeColor="text1"/>
          <w:szCs w:val="28"/>
        </w:rPr>
        <w:t xml:space="preserve">Call a cab, (see attachment 1).  Some cabs may not want to pick you up for the short drive between the hospital and Riderwood. </w:t>
      </w:r>
    </w:p>
    <w:p w14:paraId="75A1F42B" w14:textId="77777777" w:rsidR="000E6783" w:rsidRPr="00AB1F86" w:rsidRDefault="000E6783" w:rsidP="000E6783">
      <w:pPr>
        <w:pStyle w:val="ListParagraph"/>
        <w:numPr>
          <w:ilvl w:val="0"/>
          <w:numId w:val="13"/>
        </w:numPr>
        <w:spacing w:after="160"/>
        <w:rPr>
          <w:rFonts w:eastAsia="Times New Roman" w:cstheme="minorHAnsi"/>
          <w:color w:val="000000" w:themeColor="text1"/>
          <w:szCs w:val="28"/>
        </w:rPr>
      </w:pPr>
      <w:r w:rsidRPr="00AB1F86">
        <w:rPr>
          <w:rFonts w:eastAsia="Times New Roman" w:cstheme="minorHAnsi"/>
          <w:color w:val="000000" w:themeColor="text1"/>
          <w:szCs w:val="28"/>
        </w:rPr>
        <w:t xml:space="preserve">Lyft or Uber (if you have them on your smartphone). If </w:t>
      </w:r>
      <w:r w:rsidRPr="00AB1F86">
        <w:rPr>
          <w:rFonts w:eastAsia="Times New Roman" w:cstheme="minorHAnsi"/>
          <w:bCs/>
          <w:szCs w:val="28"/>
        </w:rPr>
        <w:t>you</w:t>
      </w:r>
      <w:r w:rsidRPr="00AB1F86">
        <w:rPr>
          <w:rFonts w:eastAsia="Times New Roman" w:cstheme="minorHAnsi"/>
          <w:color w:val="000000" w:themeColor="text1"/>
          <w:szCs w:val="28"/>
        </w:rPr>
        <w:t xml:space="preserve"> don’t use a smart phone, you can register with Go </w:t>
      </w:r>
      <w:proofErr w:type="spellStart"/>
      <w:r w:rsidRPr="00AB1F86">
        <w:rPr>
          <w:rFonts w:eastAsia="Times New Roman" w:cstheme="minorHAnsi"/>
          <w:color w:val="000000" w:themeColor="text1"/>
          <w:szCs w:val="28"/>
        </w:rPr>
        <w:t>Go</w:t>
      </w:r>
      <w:proofErr w:type="spellEnd"/>
      <w:r w:rsidRPr="00AB1F86">
        <w:rPr>
          <w:rFonts w:eastAsia="Times New Roman" w:cstheme="minorHAnsi"/>
          <w:color w:val="000000" w:themeColor="text1"/>
          <w:szCs w:val="28"/>
        </w:rPr>
        <w:t xml:space="preserve"> Grandparent (1-855-464-6872), and they will arrange with a Lyft or Uber for you. </w:t>
      </w:r>
    </w:p>
    <w:p w14:paraId="61211586" w14:textId="77777777" w:rsidR="000E6783" w:rsidRPr="00AB1F86" w:rsidRDefault="000E6783" w:rsidP="000E6783">
      <w:pPr>
        <w:pStyle w:val="ListParagraph"/>
        <w:numPr>
          <w:ilvl w:val="0"/>
          <w:numId w:val="13"/>
        </w:numPr>
        <w:spacing w:after="160"/>
        <w:rPr>
          <w:rFonts w:eastAsia="Times New Roman" w:cstheme="minorHAnsi"/>
          <w:color w:val="000000" w:themeColor="text1"/>
          <w:szCs w:val="28"/>
        </w:rPr>
      </w:pPr>
      <w:r w:rsidRPr="00AB1F86">
        <w:rPr>
          <w:rFonts w:eastAsia="Times New Roman" w:cstheme="minorHAnsi"/>
          <w:color w:val="000000" w:themeColor="text1"/>
          <w:szCs w:val="28"/>
        </w:rPr>
        <w:t>Other options (see attachment 1).</w:t>
      </w:r>
    </w:p>
    <w:p w14:paraId="4D4391EA" w14:textId="77777777" w:rsidR="000E6783" w:rsidRPr="00AB1F86" w:rsidRDefault="000E6783" w:rsidP="000E6783">
      <w:pPr>
        <w:spacing w:after="160"/>
        <w:ind w:left="1080"/>
        <w:rPr>
          <w:rFonts w:eastAsia="Times New Roman" w:cstheme="minorHAnsi"/>
          <w:color w:val="000000" w:themeColor="text1"/>
          <w:szCs w:val="28"/>
        </w:rPr>
      </w:pPr>
      <w:r w:rsidRPr="00AB1F86">
        <w:rPr>
          <w:rFonts w:eastAsia="Times New Roman" w:cstheme="minorHAnsi"/>
          <w:color w:val="000000" w:themeColor="text1"/>
          <w:szCs w:val="28"/>
          <w:u w:val="single"/>
        </w:rPr>
        <w:t>NOTE</w:t>
      </w:r>
      <w:r w:rsidRPr="00AB1F86">
        <w:rPr>
          <w:rFonts w:eastAsia="Times New Roman" w:cstheme="minorHAnsi"/>
          <w:color w:val="000000" w:themeColor="text1"/>
          <w:szCs w:val="28"/>
        </w:rPr>
        <w:t>: When you go to the hospital on an emergency basis</w:t>
      </w:r>
      <w:r>
        <w:rPr>
          <w:rFonts w:eastAsia="Times New Roman" w:cstheme="minorHAnsi"/>
          <w:color w:val="000000" w:themeColor="text1"/>
          <w:szCs w:val="28"/>
        </w:rPr>
        <w:t>,</w:t>
      </w:r>
      <w:r w:rsidRPr="00AB1F86">
        <w:rPr>
          <w:rFonts w:eastAsia="Times New Roman" w:cstheme="minorHAnsi"/>
          <w:color w:val="000000" w:themeColor="text1"/>
          <w:szCs w:val="28"/>
        </w:rPr>
        <w:t xml:space="preserve"> insurance will probably pay for your transportation, but coming home is no longer an emergency and you will be billed. If you take an ambulance home, it will be expensive.</w:t>
      </w:r>
    </w:p>
    <w:p w14:paraId="3441AEDA" w14:textId="77777777" w:rsidR="000E6783" w:rsidRPr="00AB1F86" w:rsidRDefault="000E6783" w:rsidP="000E6783">
      <w:pPr>
        <w:pStyle w:val="ListParagraph"/>
        <w:numPr>
          <w:ilvl w:val="0"/>
          <w:numId w:val="6"/>
        </w:numPr>
        <w:spacing w:after="160"/>
        <w:ind w:left="900"/>
        <w:rPr>
          <w:rFonts w:eastAsia="Times New Roman" w:cstheme="minorHAnsi"/>
          <w:color w:val="000000" w:themeColor="text1"/>
          <w:szCs w:val="28"/>
        </w:rPr>
      </w:pPr>
      <w:r w:rsidRPr="00AB1F86">
        <w:rPr>
          <w:rFonts w:eastAsia="Times New Roman" w:cstheme="minorHAnsi"/>
          <w:color w:val="000000" w:themeColor="text1"/>
          <w:szCs w:val="28"/>
        </w:rPr>
        <w:t xml:space="preserve"> If you think you will need help after you get home</w:t>
      </w:r>
      <w:r w:rsidRPr="00AB1F86">
        <w:rPr>
          <w:rFonts w:eastAsia="Times New Roman" w:cstheme="minorHAnsi"/>
          <w:b/>
          <w:color w:val="FF0000"/>
          <w:szCs w:val="28"/>
        </w:rPr>
        <w:t xml:space="preserve"> </w:t>
      </w:r>
      <w:r w:rsidRPr="00AB1F86">
        <w:rPr>
          <w:rFonts w:eastAsia="Times New Roman" w:cstheme="minorHAnsi"/>
          <w:bCs/>
          <w:szCs w:val="28"/>
        </w:rPr>
        <w:t>(or if the hospital is recommending additional support), consider</w:t>
      </w:r>
      <w:r w:rsidRPr="00AB1F86">
        <w:rPr>
          <w:rFonts w:eastAsia="Times New Roman" w:cstheme="minorHAnsi"/>
          <w:color w:val="000000" w:themeColor="text1"/>
          <w:szCs w:val="28"/>
        </w:rPr>
        <w:t xml:space="preserve">: </w:t>
      </w:r>
    </w:p>
    <w:p w14:paraId="56DDA9CD" w14:textId="77777777" w:rsidR="000E6783" w:rsidRPr="00AB1F86" w:rsidRDefault="000E6783" w:rsidP="000E6783">
      <w:pPr>
        <w:pStyle w:val="ListParagraph"/>
        <w:numPr>
          <w:ilvl w:val="0"/>
          <w:numId w:val="14"/>
        </w:numPr>
        <w:spacing w:after="160"/>
        <w:rPr>
          <w:rFonts w:eastAsia="Times New Roman" w:cstheme="minorHAnsi"/>
          <w:color w:val="000000" w:themeColor="text1"/>
          <w:szCs w:val="28"/>
        </w:rPr>
      </w:pPr>
      <w:r w:rsidRPr="00AB1F86">
        <w:rPr>
          <w:rFonts w:eastAsia="Times New Roman" w:cstheme="minorHAnsi"/>
          <w:color w:val="000000" w:themeColor="text1"/>
          <w:szCs w:val="28"/>
        </w:rPr>
        <w:t xml:space="preserve">Riderwood Home Support Services (301-572-8344).  Riderwood aides may accompany you off campus, </w:t>
      </w:r>
      <w:r w:rsidRPr="00AB1F86">
        <w:rPr>
          <w:rFonts w:eastAsia="Times New Roman" w:cstheme="minorHAnsi"/>
          <w:b/>
          <w:bCs/>
          <w:szCs w:val="28"/>
        </w:rPr>
        <w:t>but they may not drive you anyplace</w:t>
      </w:r>
      <w:r w:rsidRPr="00AB1F86">
        <w:rPr>
          <w:rFonts w:eastAsia="Times New Roman" w:cstheme="minorHAnsi"/>
          <w:color w:val="000000" w:themeColor="text1"/>
          <w:szCs w:val="28"/>
        </w:rPr>
        <w:t xml:space="preserve">. </w:t>
      </w:r>
    </w:p>
    <w:p w14:paraId="10C7F7B1" w14:textId="77777777" w:rsidR="000E6783" w:rsidRPr="00AB1F86" w:rsidRDefault="000E6783" w:rsidP="000E6783">
      <w:pPr>
        <w:pStyle w:val="ListParagraph"/>
        <w:numPr>
          <w:ilvl w:val="0"/>
          <w:numId w:val="14"/>
        </w:numPr>
        <w:spacing w:after="160"/>
        <w:rPr>
          <w:rFonts w:eastAsia="Times New Roman" w:cstheme="minorHAnsi"/>
          <w:color w:val="000000" w:themeColor="text1"/>
          <w:szCs w:val="28"/>
        </w:rPr>
      </w:pPr>
      <w:r w:rsidRPr="00AB1F86">
        <w:rPr>
          <w:rFonts w:eastAsia="Times New Roman" w:cstheme="minorHAnsi"/>
          <w:color w:val="000000" w:themeColor="text1"/>
          <w:szCs w:val="28"/>
        </w:rPr>
        <w:t xml:space="preserve">--Private Pay Home Care Agencies or Eldercare Concierge Services (attachments 2 and 3). </w:t>
      </w:r>
    </w:p>
    <w:p w14:paraId="6275E916" w14:textId="77777777" w:rsidR="000E6783" w:rsidRPr="00AB1F86" w:rsidRDefault="000E6783" w:rsidP="000E6783">
      <w:pPr>
        <w:spacing w:after="160"/>
        <w:ind w:firstLine="270"/>
        <w:rPr>
          <w:rFonts w:eastAsia="Times New Roman" w:cstheme="minorHAnsi"/>
          <w:b/>
          <w:bCs/>
          <w:color w:val="000000" w:themeColor="text1"/>
          <w:szCs w:val="28"/>
          <w:u w:val="single"/>
        </w:rPr>
      </w:pPr>
      <w:r w:rsidRPr="00AB1F86">
        <w:rPr>
          <w:rFonts w:eastAsia="Times New Roman" w:cstheme="minorHAnsi"/>
          <w:b/>
          <w:bCs/>
          <w:color w:val="000000" w:themeColor="text1"/>
          <w:szCs w:val="28"/>
        </w:rPr>
        <w:t xml:space="preserve">b. </w:t>
      </w:r>
      <w:r w:rsidRPr="00AB1F86">
        <w:rPr>
          <w:rFonts w:eastAsia="Times New Roman" w:cstheme="minorHAnsi"/>
          <w:b/>
          <w:bCs/>
          <w:color w:val="000000" w:themeColor="text1"/>
          <w:szCs w:val="28"/>
          <w:u w:val="single"/>
        </w:rPr>
        <w:t>If you have had an Outpatient procedure (planned in advance)</w:t>
      </w:r>
    </w:p>
    <w:p w14:paraId="607BDC23" w14:textId="77777777" w:rsidR="000E6783" w:rsidRPr="00AB1F86" w:rsidRDefault="000E6783" w:rsidP="000E6783">
      <w:pPr>
        <w:pStyle w:val="ListParagraph"/>
        <w:numPr>
          <w:ilvl w:val="0"/>
          <w:numId w:val="6"/>
        </w:numPr>
        <w:spacing w:after="160"/>
        <w:rPr>
          <w:rFonts w:eastAsia="Times New Roman" w:cstheme="minorHAnsi"/>
          <w:color w:val="000000" w:themeColor="text1"/>
          <w:szCs w:val="28"/>
        </w:rPr>
      </w:pPr>
      <w:r w:rsidRPr="00AB1F86">
        <w:rPr>
          <w:rFonts w:eastAsia="Times New Roman" w:cstheme="minorHAnsi"/>
          <w:color w:val="000000" w:themeColor="text1"/>
          <w:szCs w:val="28"/>
        </w:rPr>
        <w:t xml:space="preserve">Residents may wish to plan to have someone accompany them to the hospital/facility and see that they get home safely.  Family or a friend may serve this purpose, but residents without local family may wish to hire someone to accompany them.  </w:t>
      </w:r>
    </w:p>
    <w:p w14:paraId="0AB9212E" w14:textId="77777777" w:rsidR="000E6783" w:rsidRPr="00AB1F86" w:rsidRDefault="000E6783" w:rsidP="000E6783">
      <w:pPr>
        <w:pStyle w:val="ListParagraph"/>
        <w:numPr>
          <w:ilvl w:val="0"/>
          <w:numId w:val="15"/>
        </w:numPr>
        <w:spacing w:after="160"/>
        <w:rPr>
          <w:rFonts w:eastAsia="Times New Roman" w:cstheme="minorHAnsi"/>
          <w:color w:val="000000" w:themeColor="text1"/>
          <w:szCs w:val="28"/>
        </w:rPr>
      </w:pPr>
      <w:r w:rsidRPr="00AB1F86">
        <w:rPr>
          <w:rFonts w:eastAsia="Times New Roman" w:cstheme="minorHAnsi"/>
          <w:color w:val="000000" w:themeColor="text1"/>
          <w:szCs w:val="28"/>
        </w:rPr>
        <w:lastRenderedPageBreak/>
        <w:t>Riderwood Home Support (</w:t>
      </w:r>
      <w:r w:rsidRPr="00AB1F86">
        <w:rPr>
          <w:rFonts w:eastAsia="Times New Roman" w:cs="Calibri"/>
          <w:szCs w:val="28"/>
          <w:shd w:val="clear" w:color="auto" w:fill="FFFFFF"/>
        </w:rPr>
        <w:t xml:space="preserve">301-572-8344). </w:t>
      </w:r>
      <w:r w:rsidRPr="00AB1F86">
        <w:rPr>
          <w:rFonts w:eastAsia="Times New Roman" w:cstheme="minorHAnsi"/>
          <w:color w:val="000000" w:themeColor="text1"/>
          <w:szCs w:val="28"/>
        </w:rPr>
        <w:t xml:space="preserve"> Aides may accompany you, but they may not drive.  So, you will have to find transportation separately.</w:t>
      </w:r>
    </w:p>
    <w:p w14:paraId="7B3A9BDA" w14:textId="77777777" w:rsidR="000E6783" w:rsidRDefault="000E6783" w:rsidP="000E6783">
      <w:pPr>
        <w:pStyle w:val="ListParagraph"/>
        <w:numPr>
          <w:ilvl w:val="0"/>
          <w:numId w:val="15"/>
        </w:numPr>
        <w:spacing w:after="160"/>
        <w:rPr>
          <w:rFonts w:eastAsia="Times New Roman" w:cstheme="minorHAnsi"/>
          <w:color w:val="000000" w:themeColor="text1"/>
          <w:szCs w:val="28"/>
        </w:rPr>
      </w:pPr>
      <w:r w:rsidRPr="00AB1F86">
        <w:rPr>
          <w:rFonts w:eastAsia="Times New Roman" w:cstheme="minorHAnsi"/>
          <w:color w:val="000000" w:themeColor="text1"/>
          <w:szCs w:val="28"/>
        </w:rPr>
        <w:t xml:space="preserve">Private Pay Home Care Agencies or Eldercare Concierge Services (Attachments 2 and 3). These agencies/services will be able to provide drivers in addition to accompanying you. </w:t>
      </w:r>
    </w:p>
    <w:p w14:paraId="1279F89A" w14:textId="77777777" w:rsidR="000E6783" w:rsidRDefault="000E6783" w:rsidP="000E6783">
      <w:pPr>
        <w:rPr>
          <w:rFonts w:eastAsia="Times New Roman" w:cstheme="minorHAnsi"/>
          <w:b/>
          <w:bCs/>
          <w:color w:val="000000" w:themeColor="text1"/>
          <w:szCs w:val="28"/>
          <w:u w:val="single"/>
        </w:rPr>
      </w:pPr>
      <w:r>
        <w:rPr>
          <w:rFonts w:eastAsia="Times New Roman" w:cstheme="minorHAnsi"/>
          <w:b/>
          <w:bCs/>
          <w:color w:val="000000" w:themeColor="text1"/>
          <w:szCs w:val="28"/>
        </w:rPr>
        <w:t xml:space="preserve">     </w:t>
      </w:r>
      <w:r w:rsidRPr="00FA6D5C">
        <w:rPr>
          <w:rFonts w:eastAsia="Times New Roman" w:cstheme="minorHAnsi"/>
          <w:b/>
          <w:bCs/>
          <w:color w:val="000000" w:themeColor="text1"/>
          <w:szCs w:val="28"/>
        </w:rPr>
        <w:t xml:space="preserve">c.  </w:t>
      </w:r>
      <w:r w:rsidRPr="00FA6D5C">
        <w:rPr>
          <w:rFonts w:eastAsia="Times New Roman" w:cstheme="minorHAnsi"/>
          <w:b/>
          <w:bCs/>
          <w:color w:val="000000" w:themeColor="text1"/>
          <w:szCs w:val="28"/>
          <w:u w:val="single"/>
        </w:rPr>
        <w:t xml:space="preserve">If you have been taken to the Emergency Room but not admitted to </w:t>
      </w:r>
    </w:p>
    <w:p w14:paraId="6C42EFE7" w14:textId="77777777" w:rsidR="000E6783" w:rsidRPr="00FA6D5C" w:rsidRDefault="000E6783" w:rsidP="000E6783">
      <w:pPr>
        <w:rPr>
          <w:rFonts w:eastAsia="Times New Roman" w:cstheme="minorHAnsi"/>
          <w:color w:val="000000" w:themeColor="text1"/>
          <w:szCs w:val="28"/>
        </w:rPr>
      </w:pPr>
      <w:r w:rsidRPr="00FA6D5C">
        <w:rPr>
          <w:rFonts w:eastAsia="Times New Roman" w:cstheme="minorHAnsi"/>
          <w:b/>
          <w:bCs/>
          <w:color w:val="000000" w:themeColor="text1"/>
          <w:szCs w:val="28"/>
        </w:rPr>
        <w:t xml:space="preserve">          </w:t>
      </w:r>
      <w:r w:rsidRPr="00FA6D5C">
        <w:rPr>
          <w:rFonts w:eastAsia="Times New Roman" w:cstheme="minorHAnsi"/>
          <w:b/>
          <w:bCs/>
          <w:color w:val="000000" w:themeColor="text1"/>
          <w:szCs w:val="28"/>
          <w:u w:val="single"/>
        </w:rPr>
        <w:t>the Hospital.</w:t>
      </w:r>
    </w:p>
    <w:p w14:paraId="5EFA6774" w14:textId="77777777" w:rsidR="000E6783" w:rsidRPr="00AB1F86" w:rsidRDefault="000E6783" w:rsidP="000E6783">
      <w:pPr>
        <w:pStyle w:val="ListParagraph"/>
        <w:numPr>
          <w:ilvl w:val="0"/>
          <w:numId w:val="6"/>
        </w:numPr>
        <w:spacing w:after="160"/>
        <w:ind w:left="900"/>
        <w:rPr>
          <w:rFonts w:eastAsia="Times New Roman" w:cstheme="minorHAnsi"/>
          <w:szCs w:val="28"/>
        </w:rPr>
      </w:pPr>
      <w:r w:rsidRPr="00AB1F86">
        <w:rPr>
          <w:rFonts w:eastAsia="Times New Roman" w:cstheme="minorHAnsi"/>
          <w:szCs w:val="28"/>
        </w:rPr>
        <w:t>Check with the ER to see if someone in ER is responsible for discharge planning.</w:t>
      </w:r>
    </w:p>
    <w:p w14:paraId="475FB4C4" w14:textId="77777777" w:rsidR="000E6783" w:rsidRPr="00AB1F86" w:rsidRDefault="000E6783" w:rsidP="000E6783">
      <w:pPr>
        <w:pStyle w:val="ListParagraph"/>
        <w:numPr>
          <w:ilvl w:val="0"/>
          <w:numId w:val="6"/>
        </w:numPr>
        <w:spacing w:after="160"/>
        <w:ind w:left="900"/>
        <w:rPr>
          <w:rFonts w:eastAsia="Times New Roman" w:cs="Times New Roman"/>
          <w:szCs w:val="28"/>
        </w:rPr>
      </w:pPr>
      <w:r w:rsidRPr="00AB1F86">
        <w:rPr>
          <w:rFonts w:eastAsia="Times New Roman" w:cstheme="minorHAnsi"/>
          <w:szCs w:val="28"/>
        </w:rPr>
        <w:t xml:space="preserve">See Transportation options under 4a above. </w:t>
      </w:r>
    </w:p>
    <w:p w14:paraId="3DA6A50F" w14:textId="77777777" w:rsidR="000E6783" w:rsidRPr="00AB1F86" w:rsidRDefault="000E6783" w:rsidP="000E6783">
      <w:pPr>
        <w:spacing w:after="160"/>
        <w:ind w:firstLine="270"/>
        <w:rPr>
          <w:rFonts w:eastAsia="Times New Roman" w:cstheme="minorHAnsi"/>
          <w:b/>
          <w:bCs/>
          <w:color w:val="000000" w:themeColor="text1"/>
          <w:szCs w:val="28"/>
        </w:rPr>
      </w:pPr>
      <w:r w:rsidRPr="00AB1F86">
        <w:rPr>
          <w:rFonts w:eastAsia="Times New Roman" w:cstheme="minorHAnsi"/>
          <w:b/>
          <w:bCs/>
          <w:color w:val="000000" w:themeColor="text1"/>
          <w:szCs w:val="28"/>
        </w:rPr>
        <w:t xml:space="preserve">d. </w:t>
      </w:r>
      <w:r w:rsidRPr="00AB1F86">
        <w:rPr>
          <w:rFonts w:eastAsia="Times New Roman" w:cstheme="minorHAnsi"/>
          <w:b/>
          <w:bCs/>
          <w:color w:val="000000" w:themeColor="text1"/>
          <w:szCs w:val="28"/>
          <w:u w:val="single"/>
        </w:rPr>
        <w:t>What papers should come home with me from the hospital?</w:t>
      </w:r>
    </w:p>
    <w:p w14:paraId="3D1712D5" w14:textId="77777777" w:rsidR="000E6783" w:rsidRPr="00AB1F86" w:rsidRDefault="000E6783" w:rsidP="000E6783">
      <w:pPr>
        <w:pStyle w:val="ListParagraph"/>
        <w:numPr>
          <w:ilvl w:val="0"/>
          <w:numId w:val="1"/>
        </w:numPr>
        <w:spacing w:after="160"/>
        <w:ind w:left="810" w:hanging="270"/>
        <w:rPr>
          <w:rFonts w:eastAsia="Times New Roman" w:cstheme="minorHAnsi"/>
          <w:color w:val="000000" w:themeColor="text1"/>
          <w:szCs w:val="28"/>
        </w:rPr>
      </w:pPr>
      <w:r w:rsidRPr="00AB1F86">
        <w:rPr>
          <w:rFonts w:eastAsia="Times New Roman" w:cstheme="minorHAnsi"/>
          <w:b/>
          <w:bCs/>
          <w:color w:val="000000" w:themeColor="text1"/>
          <w:szCs w:val="28"/>
        </w:rPr>
        <w:t>IMPORTANT</w:t>
      </w:r>
      <w:r w:rsidRPr="00AB1F86">
        <w:rPr>
          <w:rFonts w:eastAsia="Times New Roman" w:cstheme="minorHAnsi"/>
          <w:color w:val="000000" w:themeColor="text1"/>
          <w:szCs w:val="28"/>
        </w:rPr>
        <w:t xml:space="preserve">:  Be sure to get </w:t>
      </w:r>
      <w:r w:rsidRPr="00AB1F86">
        <w:rPr>
          <w:rFonts w:eastAsia="Times New Roman" w:cstheme="minorHAnsi"/>
          <w:b/>
          <w:bCs/>
          <w:color w:val="000000" w:themeColor="text1"/>
          <w:szCs w:val="28"/>
        </w:rPr>
        <w:t>discharge paperwork</w:t>
      </w:r>
      <w:r w:rsidRPr="00AB1F86">
        <w:rPr>
          <w:rFonts w:eastAsia="Times New Roman" w:cstheme="minorHAnsi"/>
          <w:color w:val="000000" w:themeColor="text1"/>
          <w:szCs w:val="28"/>
        </w:rPr>
        <w:t xml:space="preserve"> for your primary care doctor.</w:t>
      </w:r>
    </w:p>
    <w:p w14:paraId="393A3BD0" w14:textId="77777777" w:rsidR="000E6783" w:rsidRPr="00AB1F86" w:rsidRDefault="000E6783" w:rsidP="000E6783">
      <w:pPr>
        <w:pStyle w:val="ListParagraph"/>
        <w:numPr>
          <w:ilvl w:val="0"/>
          <w:numId w:val="1"/>
        </w:numPr>
        <w:spacing w:after="160"/>
        <w:ind w:left="810" w:hanging="270"/>
        <w:rPr>
          <w:rFonts w:eastAsia="Times New Roman" w:cstheme="minorHAnsi"/>
          <w:color w:val="000000" w:themeColor="text1"/>
          <w:szCs w:val="28"/>
        </w:rPr>
      </w:pPr>
      <w:r w:rsidRPr="00AB1F86">
        <w:rPr>
          <w:rFonts w:eastAsia="Times New Roman" w:cstheme="minorHAnsi"/>
          <w:color w:val="000000" w:themeColor="text1"/>
          <w:szCs w:val="28"/>
        </w:rPr>
        <w:t xml:space="preserve">Any prescriptions that will need to be filled. </w:t>
      </w:r>
    </w:p>
    <w:p w14:paraId="0A156A84" w14:textId="77777777" w:rsidR="000E6783" w:rsidRPr="00AB1F86" w:rsidRDefault="000E6783" w:rsidP="000E6783">
      <w:pPr>
        <w:spacing w:after="160"/>
        <w:ind w:left="720" w:hanging="450"/>
        <w:rPr>
          <w:rFonts w:eastAsia="Times New Roman" w:cstheme="minorHAnsi"/>
          <w:b/>
          <w:bCs/>
          <w:color w:val="000000" w:themeColor="text1"/>
          <w:szCs w:val="28"/>
          <w:u w:val="single"/>
        </w:rPr>
      </w:pPr>
      <w:r w:rsidRPr="00AB1F86">
        <w:rPr>
          <w:rFonts w:eastAsia="Times New Roman" w:cstheme="minorHAnsi"/>
          <w:b/>
          <w:bCs/>
          <w:color w:val="000000" w:themeColor="text1"/>
          <w:szCs w:val="28"/>
        </w:rPr>
        <w:t xml:space="preserve">e.  </w:t>
      </w:r>
      <w:r w:rsidRPr="00AB1F86">
        <w:rPr>
          <w:rFonts w:eastAsia="Times New Roman" w:cstheme="minorHAnsi"/>
          <w:b/>
          <w:bCs/>
          <w:color w:val="000000" w:themeColor="text1"/>
          <w:szCs w:val="28"/>
          <w:u w:val="single"/>
        </w:rPr>
        <w:t>What if I get home and realize I need help?</w:t>
      </w:r>
    </w:p>
    <w:p w14:paraId="72A3F628" w14:textId="77777777" w:rsidR="000E6783" w:rsidRPr="00AB1F86" w:rsidRDefault="000E6783" w:rsidP="000E6783">
      <w:pPr>
        <w:pStyle w:val="ListParagraph"/>
        <w:numPr>
          <w:ilvl w:val="0"/>
          <w:numId w:val="7"/>
        </w:numPr>
        <w:ind w:left="810" w:hanging="270"/>
        <w:rPr>
          <w:rFonts w:eastAsia="Times New Roman" w:cstheme="minorHAnsi"/>
          <w:szCs w:val="28"/>
        </w:rPr>
      </w:pPr>
      <w:r w:rsidRPr="00AB1F86">
        <w:rPr>
          <w:rFonts w:eastAsia="Times New Roman" w:cstheme="minorHAnsi"/>
          <w:szCs w:val="28"/>
        </w:rPr>
        <w:t xml:space="preserve">Reach out to your neighborhood </w:t>
      </w:r>
      <w:r w:rsidRPr="00AB1F86">
        <w:rPr>
          <w:rFonts w:eastAsia="Times New Roman" w:cs="Calibri"/>
          <w:b/>
          <w:szCs w:val="28"/>
        </w:rPr>
        <w:t>Resident Services Coordinator (RSC)/</w:t>
      </w:r>
      <w:r w:rsidRPr="00A84B07">
        <w:rPr>
          <w:rFonts w:eastAsia="Times New Roman" w:cs="Calibri"/>
          <w:b/>
          <w:color w:val="000000"/>
          <w:szCs w:val="28"/>
        </w:rPr>
        <w:t>Social Worker</w:t>
      </w:r>
      <w:r w:rsidRPr="00AB1F86">
        <w:rPr>
          <w:rFonts w:eastAsia="Times New Roman" w:cstheme="minorHAnsi"/>
          <w:szCs w:val="28"/>
        </w:rPr>
        <w:t>.</w:t>
      </w:r>
      <w:r>
        <w:rPr>
          <w:rFonts w:eastAsia="Times New Roman" w:cstheme="minorHAnsi"/>
          <w:szCs w:val="28"/>
        </w:rPr>
        <w:t xml:space="preserve"> As of June 1, 2023, the following social workers are assigned to each community. These names may change in the future.</w:t>
      </w:r>
    </w:p>
    <w:p w14:paraId="1727632E" w14:textId="77777777" w:rsidR="000E6783" w:rsidRPr="00A84B07" w:rsidRDefault="000E6783" w:rsidP="000E6783">
      <w:pPr>
        <w:pStyle w:val="ListParagraph"/>
        <w:numPr>
          <w:ilvl w:val="0"/>
          <w:numId w:val="16"/>
        </w:numPr>
        <w:rPr>
          <w:rFonts w:eastAsia="Times New Roman" w:cstheme="minorHAnsi"/>
          <w:bCs/>
          <w:szCs w:val="28"/>
        </w:rPr>
      </w:pPr>
      <w:r w:rsidRPr="00A84B07">
        <w:rPr>
          <w:rFonts w:eastAsia="Times New Roman" w:cstheme="minorHAnsi"/>
          <w:szCs w:val="28"/>
        </w:rPr>
        <w:t>Village Square</w:t>
      </w:r>
      <w:r>
        <w:rPr>
          <w:rFonts w:eastAsia="Times New Roman" w:cstheme="minorHAnsi"/>
          <w:szCs w:val="28"/>
        </w:rPr>
        <w:t xml:space="preserve"> (Amy Stewart)</w:t>
      </w:r>
      <w:r w:rsidRPr="00A84B07">
        <w:rPr>
          <w:rFonts w:eastAsia="Times New Roman" w:cstheme="minorHAnsi"/>
          <w:szCs w:val="28"/>
        </w:rPr>
        <w:tab/>
      </w:r>
      <w:r>
        <w:rPr>
          <w:rFonts w:eastAsia="Times New Roman" w:cstheme="minorHAnsi"/>
          <w:szCs w:val="28"/>
        </w:rPr>
        <w:t xml:space="preserve">            </w:t>
      </w:r>
      <w:r w:rsidRPr="00A84B07">
        <w:rPr>
          <w:rFonts w:eastAsia="Times New Roman" w:cstheme="minorHAnsi"/>
          <w:bCs/>
          <w:szCs w:val="28"/>
        </w:rPr>
        <w:t>301-572-8338</w:t>
      </w:r>
    </w:p>
    <w:p w14:paraId="5D149EEC" w14:textId="77777777" w:rsidR="000E6783" w:rsidRPr="00A84B07" w:rsidRDefault="000E6783" w:rsidP="000E6783">
      <w:pPr>
        <w:pStyle w:val="ListParagraph"/>
        <w:numPr>
          <w:ilvl w:val="0"/>
          <w:numId w:val="16"/>
        </w:numPr>
        <w:rPr>
          <w:rFonts w:eastAsia="Times New Roman" w:cstheme="minorHAnsi"/>
          <w:bCs/>
          <w:szCs w:val="28"/>
        </w:rPr>
      </w:pPr>
      <w:r w:rsidRPr="00A84B07">
        <w:rPr>
          <w:rFonts w:eastAsia="Times New Roman" w:cstheme="minorHAnsi"/>
          <w:szCs w:val="28"/>
        </w:rPr>
        <w:t>Montgomery Station</w:t>
      </w:r>
      <w:r>
        <w:rPr>
          <w:rFonts w:eastAsia="Times New Roman" w:cstheme="minorHAnsi"/>
          <w:szCs w:val="28"/>
        </w:rPr>
        <w:t xml:space="preserve"> (Emily Preston)</w:t>
      </w:r>
      <w:r w:rsidRPr="00A84B07">
        <w:rPr>
          <w:rFonts w:eastAsia="Times New Roman" w:cstheme="minorHAnsi"/>
          <w:szCs w:val="28"/>
        </w:rPr>
        <w:tab/>
      </w:r>
      <w:r>
        <w:rPr>
          <w:rFonts w:eastAsia="Times New Roman" w:cstheme="minorHAnsi"/>
          <w:szCs w:val="28"/>
        </w:rPr>
        <w:t xml:space="preserve"> </w:t>
      </w:r>
      <w:r w:rsidRPr="00A84B07">
        <w:rPr>
          <w:rFonts w:eastAsia="Times New Roman" w:cstheme="minorHAnsi"/>
          <w:bCs/>
          <w:szCs w:val="28"/>
        </w:rPr>
        <w:t>301-572-8451</w:t>
      </w:r>
    </w:p>
    <w:p w14:paraId="7B219AF3" w14:textId="77777777" w:rsidR="000E6783" w:rsidRPr="00A84B07" w:rsidRDefault="000E6783" w:rsidP="000E6783">
      <w:pPr>
        <w:pStyle w:val="ListParagraph"/>
        <w:numPr>
          <w:ilvl w:val="0"/>
          <w:numId w:val="16"/>
        </w:numPr>
        <w:rPr>
          <w:rFonts w:eastAsia="Times New Roman" w:cstheme="minorHAnsi"/>
          <w:b/>
          <w:szCs w:val="28"/>
        </w:rPr>
      </w:pPr>
      <w:r w:rsidRPr="00A84B07">
        <w:rPr>
          <w:rFonts w:eastAsia="Times New Roman" w:cstheme="minorHAnsi"/>
          <w:szCs w:val="28"/>
        </w:rPr>
        <w:t>Town Center</w:t>
      </w:r>
      <w:r>
        <w:rPr>
          <w:rFonts w:eastAsia="Times New Roman" w:cstheme="minorHAnsi"/>
          <w:szCs w:val="28"/>
        </w:rPr>
        <w:t xml:space="preserve"> (Michelle Ferguson)</w:t>
      </w:r>
      <w:r w:rsidRPr="00A84B07">
        <w:rPr>
          <w:rFonts w:eastAsia="Times New Roman" w:cstheme="minorHAnsi"/>
          <w:szCs w:val="28"/>
        </w:rPr>
        <w:tab/>
      </w:r>
      <w:r w:rsidRPr="00A84B07">
        <w:rPr>
          <w:rFonts w:eastAsia="Times New Roman" w:cstheme="minorHAnsi"/>
          <w:szCs w:val="28"/>
        </w:rPr>
        <w:tab/>
      </w:r>
      <w:r w:rsidRPr="00A84B07">
        <w:rPr>
          <w:rFonts w:eastAsia="Times New Roman" w:cstheme="minorHAnsi"/>
          <w:bCs/>
          <w:szCs w:val="28"/>
        </w:rPr>
        <w:t>301-572-8393</w:t>
      </w:r>
    </w:p>
    <w:p w14:paraId="5342469A" w14:textId="6A6A129D" w:rsidR="000E6783" w:rsidRPr="00D6215A" w:rsidRDefault="000E6783" w:rsidP="000E6783">
      <w:pPr>
        <w:pStyle w:val="ListParagraph"/>
        <w:numPr>
          <w:ilvl w:val="0"/>
          <w:numId w:val="16"/>
        </w:numPr>
        <w:rPr>
          <w:rFonts w:eastAsia="Times New Roman" w:cstheme="minorHAnsi"/>
          <w:b/>
          <w:szCs w:val="28"/>
        </w:rPr>
      </w:pPr>
      <w:r w:rsidRPr="00A84B07">
        <w:rPr>
          <w:rFonts w:eastAsia="Times New Roman" w:cstheme="minorHAnsi"/>
          <w:szCs w:val="28"/>
        </w:rPr>
        <w:t>Lakeside</w:t>
      </w:r>
      <w:r w:rsidR="00CD1808">
        <w:rPr>
          <w:rFonts w:eastAsia="Times New Roman" w:cstheme="minorHAnsi"/>
          <w:szCs w:val="28"/>
        </w:rPr>
        <w:t xml:space="preserve"> (Brian K</w:t>
      </w:r>
      <w:r>
        <w:rPr>
          <w:rFonts w:eastAsia="Times New Roman" w:cstheme="minorHAnsi"/>
          <w:szCs w:val="28"/>
        </w:rPr>
        <w:t>oen)</w:t>
      </w:r>
      <w:r w:rsidRPr="00A84B07">
        <w:rPr>
          <w:rFonts w:eastAsia="Times New Roman" w:cstheme="minorHAnsi"/>
          <w:szCs w:val="28"/>
        </w:rPr>
        <w:tab/>
      </w:r>
      <w:r>
        <w:rPr>
          <w:rFonts w:eastAsia="Times New Roman" w:cstheme="minorHAnsi"/>
          <w:szCs w:val="28"/>
        </w:rPr>
        <w:t xml:space="preserve">            </w:t>
      </w:r>
      <w:r w:rsidRPr="00A84B07">
        <w:rPr>
          <w:rFonts w:eastAsia="Times New Roman" w:cstheme="minorHAnsi"/>
          <w:szCs w:val="28"/>
        </w:rPr>
        <w:tab/>
      </w:r>
      <w:r>
        <w:rPr>
          <w:rFonts w:eastAsia="Times New Roman" w:cstheme="minorHAnsi"/>
          <w:szCs w:val="28"/>
        </w:rPr>
        <w:t xml:space="preserve">        </w:t>
      </w:r>
      <w:r w:rsidRPr="00A84B07">
        <w:rPr>
          <w:rFonts w:eastAsia="Times New Roman" w:cstheme="minorHAnsi"/>
          <w:szCs w:val="28"/>
        </w:rPr>
        <w:tab/>
      </w:r>
      <w:r w:rsidRPr="00A84B07">
        <w:rPr>
          <w:rFonts w:eastAsia="Times New Roman" w:cstheme="minorHAnsi"/>
          <w:bCs/>
          <w:szCs w:val="28"/>
        </w:rPr>
        <w:t>301-572-8341</w:t>
      </w:r>
    </w:p>
    <w:p w14:paraId="309B5232" w14:textId="77777777" w:rsidR="000E6783" w:rsidRDefault="000E6783" w:rsidP="000E6783">
      <w:pPr>
        <w:rPr>
          <w:rFonts w:eastAsia="Times New Roman" w:cstheme="minorHAnsi"/>
          <w:bCs/>
          <w:szCs w:val="28"/>
        </w:rPr>
      </w:pPr>
      <w:r>
        <w:rPr>
          <w:rFonts w:eastAsia="Times New Roman" w:cstheme="minorHAnsi"/>
          <w:b/>
          <w:szCs w:val="28"/>
        </w:rPr>
        <w:t xml:space="preserve">               Ellen Lebedow </w:t>
      </w:r>
      <w:r>
        <w:rPr>
          <w:rFonts w:eastAsia="Times New Roman" w:cstheme="minorHAnsi"/>
          <w:bCs/>
          <w:szCs w:val="28"/>
        </w:rPr>
        <w:t>is the Manager of Resident Services (Social Work)</w:t>
      </w:r>
    </w:p>
    <w:p w14:paraId="51AD103F" w14:textId="77777777" w:rsidR="000E6783" w:rsidRPr="00FA6D5C" w:rsidRDefault="000E6783" w:rsidP="000E6783">
      <w:pPr>
        <w:rPr>
          <w:rFonts w:eastAsia="Times New Roman" w:cstheme="minorHAnsi"/>
          <w:bCs/>
          <w:szCs w:val="28"/>
        </w:rPr>
      </w:pPr>
      <w:r>
        <w:rPr>
          <w:rFonts w:eastAsia="Times New Roman" w:cstheme="minorHAnsi"/>
          <w:bCs/>
          <w:szCs w:val="28"/>
        </w:rPr>
        <w:t xml:space="preserve">               She can be reached at 301 572-8330</w:t>
      </w:r>
    </w:p>
    <w:p w14:paraId="775510AF" w14:textId="77777777" w:rsidR="000E6783" w:rsidRPr="00AB1F86" w:rsidRDefault="000E6783" w:rsidP="000E6783">
      <w:pPr>
        <w:ind w:firstLine="270"/>
        <w:rPr>
          <w:rFonts w:eastAsia="Times New Roman" w:cstheme="minorHAnsi"/>
          <w:b/>
          <w:bCs/>
          <w:color w:val="000000"/>
          <w:szCs w:val="28"/>
          <w:u w:val="single"/>
        </w:rPr>
      </w:pPr>
      <w:r w:rsidRPr="00AB1F86">
        <w:rPr>
          <w:rFonts w:eastAsia="Times New Roman" w:cs="Calibri"/>
          <w:b/>
          <w:bCs/>
          <w:color w:val="000000"/>
          <w:szCs w:val="28"/>
        </w:rPr>
        <w:t>f</w:t>
      </w:r>
      <w:r w:rsidRPr="00AB1F86">
        <w:rPr>
          <w:rFonts w:eastAsia="Times New Roman" w:cs="Calibri"/>
          <w:color w:val="000000"/>
          <w:szCs w:val="28"/>
        </w:rPr>
        <w:t xml:space="preserve">.  </w:t>
      </w:r>
      <w:r w:rsidRPr="00AB1F86">
        <w:rPr>
          <w:rFonts w:eastAsia="Times New Roman" w:cs="Calibri"/>
          <w:b/>
          <w:bCs/>
          <w:color w:val="000000"/>
          <w:szCs w:val="28"/>
          <w:u w:val="single"/>
        </w:rPr>
        <w:t xml:space="preserve">Food and prescriptions after coming </w:t>
      </w:r>
      <w:r>
        <w:rPr>
          <w:rFonts w:eastAsia="Times New Roman" w:cs="Calibri"/>
          <w:b/>
          <w:bCs/>
          <w:color w:val="000000"/>
          <w:szCs w:val="28"/>
          <w:u w:val="single"/>
        </w:rPr>
        <w:t>h</w:t>
      </w:r>
      <w:r w:rsidRPr="00AB1F86">
        <w:rPr>
          <w:rFonts w:eastAsia="Times New Roman" w:cs="Calibri"/>
          <w:b/>
          <w:bCs/>
          <w:color w:val="000000"/>
          <w:szCs w:val="28"/>
          <w:u w:val="single"/>
        </w:rPr>
        <w:t xml:space="preserve">ome. </w:t>
      </w:r>
    </w:p>
    <w:p w14:paraId="156DF493" w14:textId="77777777" w:rsidR="000E6783" w:rsidRPr="00AB1F86" w:rsidRDefault="000E6783" w:rsidP="000E6783">
      <w:pPr>
        <w:pStyle w:val="ListParagraph"/>
        <w:numPr>
          <w:ilvl w:val="0"/>
          <w:numId w:val="7"/>
        </w:numPr>
        <w:tabs>
          <w:tab w:val="left" w:pos="1170"/>
        </w:tabs>
        <w:ind w:left="810" w:hanging="270"/>
        <w:rPr>
          <w:rFonts w:eastAsia="Times New Roman" w:cstheme="minorHAnsi"/>
          <w:color w:val="000000"/>
          <w:szCs w:val="28"/>
        </w:rPr>
      </w:pPr>
      <w:r w:rsidRPr="00AB1F86">
        <w:rPr>
          <w:rFonts w:eastAsia="Times New Roman" w:cstheme="minorHAnsi"/>
          <w:color w:val="000000"/>
          <w:szCs w:val="28"/>
        </w:rPr>
        <w:t xml:space="preserve">Bring </w:t>
      </w:r>
      <w:r w:rsidRPr="00AB1F86">
        <w:rPr>
          <w:rFonts w:eastAsia="Times New Roman" w:cstheme="minorHAnsi"/>
          <w:bCs/>
          <w:szCs w:val="28"/>
        </w:rPr>
        <w:t>prescriptions/medications</w:t>
      </w:r>
      <w:r w:rsidRPr="00AB1F86">
        <w:rPr>
          <w:rFonts w:eastAsia="Times New Roman" w:cstheme="minorHAnsi"/>
          <w:szCs w:val="28"/>
        </w:rPr>
        <w:t xml:space="preserve"> </w:t>
      </w:r>
      <w:r w:rsidRPr="00AB1F86">
        <w:rPr>
          <w:rFonts w:eastAsia="Times New Roman" w:cstheme="minorHAnsi"/>
          <w:color w:val="000000"/>
          <w:szCs w:val="28"/>
        </w:rPr>
        <w:t>from hospital home.</w:t>
      </w:r>
    </w:p>
    <w:p w14:paraId="364C6D91" w14:textId="1C9BD50D" w:rsidR="000E6783" w:rsidRPr="00AB1F86" w:rsidRDefault="000E6783" w:rsidP="000E6783">
      <w:pPr>
        <w:pStyle w:val="ListParagraph"/>
        <w:numPr>
          <w:ilvl w:val="0"/>
          <w:numId w:val="7"/>
        </w:numPr>
        <w:tabs>
          <w:tab w:val="left" w:pos="1170"/>
        </w:tabs>
        <w:ind w:left="810" w:hanging="270"/>
        <w:rPr>
          <w:rFonts w:eastAsia="Times New Roman" w:cstheme="minorHAnsi"/>
          <w:color w:val="000000"/>
          <w:szCs w:val="28"/>
        </w:rPr>
      </w:pPr>
      <w:r w:rsidRPr="00AB1F86">
        <w:rPr>
          <w:rFonts w:eastAsia="Times New Roman" w:cstheme="minorHAnsi"/>
          <w:color w:val="000000"/>
          <w:szCs w:val="28"/>
        </w:rPr>
        <w:t>Always have an emergency supply of food at home, just in case.  If you return home after dining order hours</w:t>
      </w:r>
      <w:r w:rsidR="008821E6">
        <w:rPr>
          <w:rFonts w:eastAsia="Times New Roman" w:cstheme="minorHAnsi"/>
          <w:color w:val="000000"/>
          <w:szCs w:val="28"/>
        </w:rPr>
        <w:t xml:space="preserve"> (10am to 1</w:t>
      </w:r>
      <w:r w:rsidRPr="00AB1F86">
        <w:rPr>
          <w:rFonts w:eastAsia="Times New Roman" w:cstheme="minorHAnsi"/>
          <w:color w:val="000000"/>
          <w:szCs w:val="28"/>
        </w:rPr>
        <w:t>pm for delivery, $</w:t>
      </w:r>
      <w:r>
        <w:rPr>
          <w:rFonts w:eastAsia="Times New Roman" w:cstheme="minorHAnsi"/>
          <w:color w:val="000000"/>
          <w:szCs w:val="28"/>
        </w:rPr>
        <w:t>7</w:t>
      </w:r>
      <w:r w:rsidRPr="00AB1F86">
        <w:rPr>
          <w:rFonts w:eastAsia="Times New Roman" w:cstheme="minorHAnsi"/>
          <w:color w:val="000000"/>
          <w:szCs w:val="28"/>
        </w:rPr>
        <w:t xml:space="preserve"> </w:t>
      </w:r>
      <w:r w:rsidRPr="00AB1F86">
        <w:rPr>
          <w:rFonts w:eastAsia="Times New Roman" w:cstheme="minorHAnsi"/>
          <w:bCs/>
          <w:szCs w:val="28"/>
        </w:rPr>
        <w:t>charge</w:t>
      </w:r>
      <w:r w:rsidRPr="00AB1F86">
        <w:rPr>
          <w:rFonts w:eastAsia="Times New Roman" w:cstheme="minorHAnsi"/>
          <w:color w:val="000000"/>
          <w:szCs w:val="28"/>
        </w:rPr>
        <w:t xml:space="preserve">) you may need it. </w:t>
      </w:r>
      <w:r w:rsidRPr="00AB1F86">
        <w:rPr>
          <w:rFonts w:eastAsia="Times New Roman" w:cstheme="minorHAnsi"/>
          <w:bCs/>
          <w:szCs w:val="28"/>
        </w:rPr>
        <w:t>You will need to contact dining (301-572-8366) during business hours, and every day that you need food delivered, to request temporary meal delivery during your recovery.</w:t>
      </w:r>
      <w:r w:rsidRPr="00AB1F86">
        <w:rPr>
          <w:rFonts w:eastAsia="Times New Roman" w:cstheme="minorHAnsi"/>
          <w:b/>
          <w:szCs w:val="28"/>
        </w:rPr>
        <w:t xml:space="preserve"> </w:t>
      </w:r>
      <w:r w:rsidRPr="00AB1F86">
        <w:rPr>
          <w:rFonts w:eastAsia="Times New Roman" w:cstheme="minorHAnsi"/>
          <w:b/>
          <w:color w:val="FF0000"/>
          <w:szCs w:val="28"/>
        </w:rPr>
        <w:t xml:space="preserve"> </w:t>
      </w:r>
    </w:p>
    <w:p w14:paraId="2D141610" w14:textId="77777777" w:rsidR="000E6783" w:rsidRPr="00FA6D5C" w:rsidRDefault="000E6783" w:rsidP="000E6783">
      <w:pPr>
        <w:pStyle w:val="ListParagraph"/>
        <w:numPr>
          <w:ilvl w:val="0"/>
          <w:numId w:val="7"/>
        </w:numPr>
        <w:tabs>
          <w:tab w:val="left" w:pos="1170"/>
        </w:tabs>
        <w:rPr>
          <w:rFonts w:eastAsia="Times New Roman" w:cs="Times New Roman"/>
          <w:szCs w:val="28"/>
        </w:rPr>
      </w:pPr>
      <w:r w:rsidRPr="00FA6D5C">
        <w:rPr>
          <w:rFonts w:eastAsia="Times New Roman" w:cstheme="minorHAnsi"/>
          <w:szCs w:val="28"/>
        </w:rPr>
        <w:t>The following CVS Pharmacy is open 24 hours: CVS Pharmacy at 7939 New Hampshire Avenue, Langley Park Plaza Shopping Center Langley Park, MD 20783</w:t>
      </w:r>
    </w:p>
    <w:p w14:paraId="3B2E3273" w14:textId="66D24E7A" w:rsidR="00644730" w:rsidRPr="00644730" w:rsidRDefault="003270AA" w:rsidP="00644730">
      <w:pPr>
        <w:rPr>
          <w:rFonts w:ascii="Arial" w:hAnsi="Arial" w:cs="Arial"/>
          <w:color w:val="444444"/>
          <w:sz w:val="22"/>
          <w:szCs w:val="22"/>
        </w:rPr>
      </w:pPr>
      <w:r>
        <w:rPr>
          <w:noProof/>
        </w:rPr>
        <w:lastRenderedPageBreak/>
        <w:drawing>
          <wp:inline distT="0" distB="0" distL="0" distR="0" wp14:anchorId="40E8CB4A" wp14:editId="14838FC4">
            <wp:extent cx="809625" cy="647700"/>
            <wp:effectExtent l="0" t="0" r="9525" b="0"/>
            <wp:docPr id="935614109" name="Picture 1" descr="A logo with text and a circ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14109" name="Picture 1" descr="A logo with text and a circle of peop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6139" cy="668911"/>
                    </a:xfrm>
                    <a:prstGeom prst="rect">
                      <a:avLst/>
                    </a:prstGeom>
                  </pic:spPr>
                </pic:pic>
              </a:graphicData>
            </a:graphic>
          </wp:inline>
        </w:drawing>
      </w:r>
      <w:r w:rsidR="00644730" w:rsidRPr="00644730">
        <w:rPr>
          <w:rFonts w:ascii="Arial" w:hAnsi="Arial" w:cs="Arial"/>
          <w:b/>
          <w:bCs/>
          <w:color w:val="444444"/>
          <w:sz w:val="22"/>
          <w:szCs w:val="22"/>
        </w:rPr>
        <w:t xml:space="preserve"> What is Caring Connections? </w:t>
      </w:r>
      <w:r w:rsidR="00644730" w:rsidRPr="00644730">
        <w:rPr>
          <w:rFonts w:ascii="Arial" w:hAnsi="Arial" w:cs="Arial"/>
          <w:color w:val="444444"/>
          <w:sz w:val="22"/>
          <w:szCs w:val="22"/>
        </w:rPr>
        <w:t xml:space="preserve">It’s a collaboration between Riderwood residents and Riderwood’s Resident Services Department (Social Workers). Our mission is to educate residents and empower them and their families and supporters, in advance of need, to act on and gain peace of mind about the various transitions experienced in the aging process. We offer two courses, </w:t>
      </w:r>
      <w:r w:rsidR="00644730" w:rsidRPr="00644730">
        <w:rPr>
          <w:rFonts w:ascii="Arial" w:hAnsi="Arial" w:cs="Arial"/>
          <w:i/>
          <w:iCs/>
          <w:color w:val="444444"/>
          <w:sz w:val="22"/>
          <w:szCs w:val="22"/>
        </w:rPr>
        <w:t xml:space="preserve">Navigating as We Age </w:t>
      </w:r>
      <w:r w:rsidR="00644730" w:rsidRPr="00644730">
        <w:rPr>
          <w:rFonts w:ascii="Arial" w:hAnsi="Arial" w:cs="Arial"/>
          <w:color w:val="444444"/>
          <w:sz w:val="22"/>
          <w:szCs w:val="22"/>
        </w:rPr>
        <w:t xml:space="preserve">and </w:t>
      </w:r>
      <w:r w:rsidR="00644730" w:rsidRPr="00644730">
        <w:rPr>
          <w:rFonts w:ascii="Arial" w:hAnsi="Arial" w:cs="Arial"/>
          <w:i/>
          <w:iCs/>
          <w:color w:val="444444"/>
          <w:sz w:val="22"/>
          <w:szCs w:val="22"/>
        </w:rPr>
        <w:t>Financial Security,</w:t>
      </w:r>
      <w:r w:rsidR="00644730" w:rsidRPr="00644730">
        <w:rPr>
          <w:rFonts w:ascii="Arial" w:hAnsi="Arial" w:cs="Arial"/>
          <w:color w:val="444444"/>
          <w:sz w:val="22"/>
          <w:szCs w:val="22"/>
        </w:rPr>
        <w:t xml:space="preserve"> as well as an ongoing </w:t>
      </w:r>
      <w:r w:rsidR="00644730" w:rsidRPr="00644730">
        <w:rPr>
          <w:rFonts w:ascii="Arial" w:hAnsi="Arial" w:cs="Arial"/>
          <w:i/>
          <w:iCs/>
          <w:color w:val="444444"/>
          <w:sz w:val="22"/>
          <w:szCs w:val="22"/>
        </w:rPr>
        <w:t xml:space="preserve">Solo Agers Affinity Group </w:t>
      </w:r>
      <w:r w:rsidR="00644730" w:rsidRPr="00644730">
        <w:rPr>
          <w:rFonts w:ascii="Arial" w:hAnsi="Arial" w:cs="Arial"/>
          <w:color w:val="444444"/>
          <w:sz w:val="22"/>
          <w:szCs w:val="22"/>
        </w:rPr>
        <w:t xml:space="preserve">and co-sponsored events throughout the year. </w:t>
      </w:r>
    </w:p>
    <w:p w14:paraId="76523307" w14:textId="77777777" w:rsidR="00644730" w:rsidRPr="00644730" w:rsidRDefault="00644730" w:rsidP="00644730">
      <w:pPr>
        <w:rPr>
          <w:rFonts w:eastAsia="Times New Roman" w:cstheme="minorHAnsi"/>
          <w:sz w:val="22"/>
          <w:szCs w:val="22"/>
        </w:rPr>
      </w:pPr>
      <w:r w:rsidRPr="00644730">
        <w:rPr>
          <w:rFonts w:ascii="Arial" w:hAnsi="Arial" w:cs="Arial"/>
          <w:color w:val="444444"/>
          <w:sz w:val="22"/>
          <w:szCs w:val="22"/>
        </w:rPr>
        <w:t xml:space="preserve">If you have any questions or comments, please contact us at </w:t>
      </w:r>
      <w:r w:rsidRPr="00644730">
        <w:rPr>
          <w:rStyle w:val="apple-converted-space"/>
          <w:rFonts w:ascii="Helvetica Neue" w:hAnsi="Helvetica Neue"/>
          <w:b/>
          <w:bCs/>
          <w:color w:val="444444"/>
          <w:sz w:val="22"/>
          <w:szCs w:val="22"/>
        </w:rPr>
        <w:t> </w:t>
      </w:r>
      <w:hyperlink r:id="rId7" w:history="1">
        <w:r w:rsidRPr="00644730">
          <w:rPr>
            <w:rStyle w:val="Hyperlink"/>
            <w:rFonts w:ascii="Helvetica Neue" w:hAnsi="Helvetica Neue"/>
            <w:b/>
            <w:bCs/>
            <w:color w:val="FF0000"/>
            <w:sz w:val="22"/>
            <w:szCs w:val="22"/>
          </w:rPr>
          <w:t>caringconnect@riderwoodlife.com</w:t>
        </w:r>
      </w:hyperlink>
      <w:r w:rsidRPr="00644730">
        <w:rPr>
          <w:rStyle w:val="Strong"/>
          <w:rFonts w:ascii="Helvetica Neue" w:hAnsi="Helvetica Neue"/>
          <w:color w:val="444444"/>
          <w:sz w:val="22"/>
          <w:szCs w:val="22"/>
        </w:rPr>
        <w:t>.</w:t>
      </w:r>
    </w:p>
    <w:p w14:paraId="723CC9AC" w14:textId="77777777" w:rsidR="00723C40" w:rsidRDefault="00723C40" w:rsidP="00644730">
      <w:pPr>
        <w:ind w:left="1440" w:firstLine="720"/>
        <w:rPr>
          <w:rFonts w:eastAsia="Times New Roman" w:cs="Calibri"/>
          <w:b/>
          <w:bCs/>
          <w:color w:val="000000"/>
          <w:szCs w:val="28"/>
        </w:rPr>
      </w:pPr>
    </w:p>
    <w:p w14:paraId="4304ED95" w14:textId="77777777" w:rsidR="00723C40" w:rsidRDefault="00723C40" w:rsidP="00644730">
      <w:pPr>
        <w:ind w:left="1440" w:firstLine="720"/>
        <w:rPr>
          <w:rFonts w:eastAsia="Times New Roman" w:cs="Calibri"/>
          <w:b/>
          <w:bCs/>
          <w:color w:val="000000"/>
          <w:szCs w:val="28"/>
        </w:rPr>
      </w:pPr>
    </w:p>
    <w:p w14:paraId="4225A4CB" w14:textId="77777777" w:rsidR="00723C40" w:rsidRDefault="00723C40" w:rsidP="00644730">
      <w:pPr>
        <w:ind w:left="1440" w:firstLine="720"/>
        <w:rPr>
          <w:rFonts w:eastAsia="Times New Roman" w:cs="Calibri"/>
          <w:b/>
          <w:bCs/>
          <w:color w:val="000000"/>
          <w:szCs w:val="28"/>
        </w:rPr>
      </w:pPr>
    </w:p>
    <w:p w14:paraId="7E41E410" w14:textId="77777777" w:rsidR="00723C40" w:rsidRDefault="00723C40" w:rsidP="00644730">
      <w:pPr>
        <w:ind w:left="1440" w:firstLine="720"/>
        <w:rPr>
          <w:rFonts w:eastAsia="Times New Roman" w:cs="Calibri"/>
          <w:b/>
          <w:bCs/>
          <w:color w:val="000000"/>
          <w:szCs w:val="28"/>
        </w:rPr>
      </w:pPr>
    </w:p>
    <w:p w14:paraId="1ACE294E" w14:textId="77777777" w:rsidR="00723C40" w:rsidRDefault="00723C40" w:rsidP="00644730">
      <w:pPr>
        <w:ind w:left="1440" w:firstLine="720"/>
        <w:rPr>
          <w:rFonts w:eastAsia="Times New Roman" w:cs="Calibri"/>
          <w:b/>
          <w:bCs/>
          <w:color w:val="000000"/>
          <w:szCs w:val="28"/>
        </w:rPr>
      </w:pPr>
    </w:p>
    <w:p w14:paraId="6AD42E9A" w14:textId="77777777" w:rsidR="00723C40" w:rsidRDefault="00723C40" w:rsidP="00644730">
      <w:pPr>
        <w:ind w:left="1440" w:firstLine="720"/>
        <w:rPr>
          <w:rFonts w:eastAsia="Times New Roman" w:cs="Calibri"/>
          <w:b/>
          <w:bCs/>
          <w:color w:val="000000"/>
          <w:szCs w:val="28"/>
        </w:rPr>
      </w:pPr>
    </w:p>
    <w:p w14:paraId="260DDB18" w14:textId="77777777" w:rsidR="00723C40" w:rsidRDefault="00723C40" w:rsidP="00644730">
      <w:pPr>
        <w:ind w:left="1440" w:firstLine="720"/>
        <w:rPr>
          <w:rFonts w:eastAsia="Times New Roman" w:cs="Calibri"/>
          <w:b/>
          <w:bCs/>
          <w:color w:val="000000"/>
          <w:szCs w:val="28"/>
        </w:rPr>
      </w:pPr>
    </w:p>
    <w:p w14:paraId="5F899449" w14:textId="77777777" w:rsidR="00723C40" w:rsidRDefault="00723C40" w:rsidP="00644730">
      <w:pPr>
        <w:ind w:left="1440" w:firstLine="720"/>
        <w:rPr>
          <w:rFonts w:eastAsia="Times New Roman" w:cs="Calibri"/>
          <w:b/>
          <w:bCs/>
          <w:color w:val="000000"/>
          <w:szCs w:val="28"/>
        </w:rPr>
      </w:pPr>
    </w:p>
    <w:p w14:paraId="7FBE8627" w14:textId="77777777" w:rsidR="00723C40" w:rsidRDefault="00723C40" w:rsidP="00644730">
      <w:pPr>
        <w:ind w:left="1440" w:firstLine="720"/>
        <w:rPr>
          <w:rFonts w:eastAsia="Times New Roman" w:cs="Calibri"/>
          <w:b/>
          <w:bCs/>
          <w:color w:val="000000"/>
          <w:szCs w:val="28"/>
        </w:rPr>
      </w:pPr>
    </w:p>
    <w:p w14:paraId="2E65E6CB" w14:textId="77777777" w:rsidR="00723C40" w:rsidRDefault="00723C40" w:rsidP="00644730">
      <w:pPr>
        <w:ind w:left="1440" w:firstLine="720"/>
        <w:rPr>
          <w:rFonts w:eastAsia="Times New Roman" w:cs="Calibri"/>
          <w:b/>
          <w:bCs/>
          <w:color w:val="000000"/>
          <w:szCs w:val="28"/>
        </w:rPr>
      </w:pPr>
    </w:p>
    <w:p w14:paraId="251A7F02" w14:textId="77777777" w:rsidR="00723C40" w:rsidRDefault="00723C40" w:rsidP="00644730">
      <w:pPr>
        <w:ind w:left="1440" w:firstLine="720"/>
        <w:rPr>
          <w:rFonts w:eastAsia="Times New Roman" w:cs="Calibri"/>
          <w:b/>
          <w:bCs/>
          <w:color w:val="000000"/>
          <w:szCs w:val="28"/>
        </w:rPr>
      </w:pPr>
    </w:p>
    <w:p w14:paraId="51B158CB" w14:textId="77777777" w:rsidR="00723C40" w:rsidRDefault="00723C40" w:rsidP="00644730">
      <w:pPr>
        <w:ind w:left="1440" w:firstLine="720"/>
        <w:rPr>
          <w:rFonts w:eastAsia="Times New Roman" w:cs="Calibri"/>
          <w:b/>
          <w:bCs/>
          <w:color w:val="000000"/>
          <w:szCs w:val="28"/>
        </w:rPr>
      </w:pPr>
    </w:p>
    <w:p w14:paraId="1EE26597" w14:textId="77777777" w:rsidR="00723C40" w:rsidRDefault="00723C40" w:rsidP="00644730">
      <w:pPr>
        <w:ind w:left="1440" w:firstLine="720"/>
        <w:rPr>
          <w:rFonts w:eastAsia="Times New Roman" w:cs="Calibri"/>
          <w:b/>
          <w:bCs/>
          <w:color w:val="000000"/>
          <w:szCs w:val="28"/>
        </w:rPr>
      </w:pPr>
    </w:p>
    <w:p w14:paraId="7859D5C6" w14:textId="77777777" w:rsidR="00723C40" w:rsidRDefault="00723C40" w:rsidP="00644730">
      <w:pPr>
        <w:ind w:left="1440" w:firstLine="720"/>
        <w:rPr>
          <w:rFonts w:eastAsia="Times New Roman" w:cs="Calibri"/>
          <w:b/>
          <w:bCs/>
          <w:color w:val="000000"/>
          <w:szCs w:val="28"/>
        </w:rPr>
      </w:pPr>
    </w:p>
    <w:p w14:paraId="0C92CFB4" w14:textId="77777777" w:rsidR="00723C40" w:rsidRDefault="00723C40" w:rsidP="00644730">
      <w:pPr>
        <w:ind w:left="1440" w:firstLine="720"/>
        <w:rPr>
          <w:rFonts w:eastAsia="Times New Roman" w:cs="Calibri"/>
          <w:b/>
          <w:bCs/>
          <w:color w:val="000000"/>
          <w:szCs w:val="28"/>
        </w:rPr>
      </w:pPr>
    </w:p>
    <w:p w14:paraId="0F8A7593" w14:textId="77777777" w:rsidR="00723C40" w:rsidRDefault="00723C40" w:rsidP="00644730">
      <w:pPr>
        <w:ind w:left="1440" w:firstLine="720"/>
        <w:rPr>
          <w:rFonts w:eastAsia="Times New Roman" w:cs="Calibri"/>
          <w:b/>
          <w:bCs/>
          <w:color w:val="000000"/>
          <w:szCs w:val="28"/>
        </w:rPr>
      </w:pPr>
    </w:p>
    <w:p w14:paraId="54C700B0" w14:textId="77777777" w:rsidR="00723C40" w:rsidRDefault="00723C40" w:rsidP="00644730">
      <w:pPr>
        <w:ind w:left="1440" w:firstLine="720"/>
        <w:rPr>
          <w:rFonts w:eastAsia="Times New Roman" w:cs="Calibri"/>
          <w:b/>
          <w:bCs/>
          <w:color w:val="000000"/>
          <w:szCs w:val="28"/>
        </w:rPr>
      </w:pPr>
    </w:p>
    <w:p w14:paraId="45562205" w14:textId="77777777" w:rsidR="00723C40" w:rsidRDefault="00723C40" w:rsidP="00644730">
      <w:pPr>
        <w:ind w:left="1440" w:firstLine="720"/>
        <w:rPr>
          <w:rFonts w:eastAsia="Times New Roman" w:cs="Calibri"/>
          <w:b/>
          <w:bCs/>
          <w:color w:val="000000"/>
          <w:szCs w:val="28"/>
        </w:rPr>
      </w:pPr>
    </w:p>
    <w:p w14:paraId="56B2E64B" w14:textId="77777777" w:rsidR="00723C40" w:rsidRDefault="00723C40" w:rsidP="00644730">
      <w:pPr>
        <w:ind w:left="1440" w:firstLine="720"/>
        <w:rPr>
          <w:rFonts w:eastAsia="Times New Roman" w:cs="Calibri"/>
          <w:b/>
          <w:bCs/>
          <w:color w:val="000000"/>
          <w:szCs w:val="28"/>
        </w:rPr>
      </w:pPr>
    </w:p>
    <w:p w14:paraId="46D54AC9" w14:textId="77777777" w:rsidR="00723C40" w:rsidRDefault="00723C40" w:rsidP="00644730">
      <w:pPr>
        <w:ind w:left="1440" w:firstLine="720"/>
        <w:rPr>
          <w:rFonts w:eastAsia="Times New Roman" w:cs="Calibri"/>
          <w:b/>
          <w:bCs/>
          <w:color w:val="000000"/>
          <w:szCs w:val="28"/>
        </w:rPr>
      </w:pPr>
    </w:p>
    <w:p w14:paraId="245A0B1D" w14:textId="77777777" w:rsidR="00723C40" w:rsidRDefault="00723C40" w:rsidP="00644730">
      <w:pPr>
        <w:ind w:left="1440" w:firstLine="720"/>
        <w:rPr>
          <w:rFonts w:eastAsia="Times New Roman" w:cs="Calibri"/>
          <w:b/>
          <w:bCs/>
          <w:color w:val="000000"/>
          <w:szCs w:val="28"/>
        </w:rPr>
      </w:pPr>
    </w:p>
    <w:p w14:paraId="36EB894F" w14:textId="77777777" w:rsidR="00723C40" w:rsidRDefault="00723C40" w:rsidP="00644730">
      <w:pPr>
        <w:ind w:left="1440" w:firstLine="720"/>
        <w:rPr>
          <w:rFonts w:eastAsia="Times New Roman" w:cs="Calibri"/>
          <w:b/>
          <w:bCs/>
          <w:color w:val="000000"/>
          <w:szCs w:val="28"/>
        </w:rPr>
      </w:pPr>
    </w:p>
    <w:p w14:paraId="540B664F" w14:textId="77777777" w:rsidR="00723C40" w:rsidRDefault="00723C40" w:rsidP="00644730">
      <w:pPr>
        <w:ind w:left="1440" w:firstLine="720"/>
        <w:rPr>
          <w:rFonts w:eastAsia="Times New Roman" w:cs="Calibri"/>
          <w:b/>
          <w:bCs/>
          <w:color w:val="000000"/>
          <w:szCs w:val="28"/>
        </w:rPr>
      </w:pPr>
    </w:p>
    <w:p w14:paraId="1F497C7F" w14:textId="77777777" w:rsidR="00723C40" w:rsidRDefault="00723C40" w:rsidP="00644730">
      <w:pPr>
        <w:ind w:left="1440" w:firstLine="720"/>
        <w:rPr>
          <w:rFonts w:eastAsia="Times New Roman" w:cs="Calibri"/>
          <w:b/>
          <w:bCs/>
          <w:color w:val="000000"/>
          <w:szCs w:val="28"/>
        </w:rPr>
      </w:pPr>
    </w:p>
    <w:p w14:paraId="022152E6" w14:textId="77777777" w:rsidR="00723C40" w:rsidRDefault="00723C40" w:rsidP="00644730">
      <w:pPr>
        <w:ind w:left="1440" w:firstLine="720"/>
        <w:rPr>
          <w:rFonts w:eastAsia="Times New Roman" w:cs="Calibri"/>
          <w:b/>
          <w:bCs/>
          <w:color w:val="000000"/>
          <w:szCs w:val="28"/>
        </w:rPr>
      </w:pPr>
    </w:p>
    <w:p w14:paraId="6F688407" w14:textId="77777777" w:rsidR="00723C40" w:rsidRDefault="00723C40" w:rsidP="00644730">
      <w:pPr>
        <w:ind w:left="1440" w:firstLine="720"/>
        <w:rPr>
          <w:rFonts w:eastAsia="Times New Roman" w:cs="Calibri"/>
          <w:b/>
          <w:bCs/>
          <w:color w:val="000000"/>
          <w:szCs w:val="28"/>
        </w:rPr>
      </w:pPr>
    </w:p>
    <w:p w14:paraId="1F877F7D" w14:textId="77777777" w:rsidR="00723C40" w:rsidRDefault="00723C40" w:rsidP="00644730">
      <w:pPr>
        <w:ind w:left="1440" w:firstLine="720"/>
        <w:rPr>
          <w:rFonts w:eastAsia="Times New Roman" w:cs="Calibri"/>
          <w:b/>
          <w:bCs/>
          <w:color w:val="000000"/>
          <w:szCs w:val="28"/>
        </w:rPr>
      </w:pPr>
    </w:p>
    <w:p w14:paraId="2E40FE8A" w14:textId="77777777" w:rsidR="00723C40" w:rsidRDefault="00723C40" w:rsidP="00644730">
      <w:pPr>
        <w:ind w:left="1440" w:firstLine="720"/>
        <w:rPr>
          <w:rFonts w:eastAsia="Times New Roman" w:cs="Calibri"/>
          <w:b/>
          <w:bCs/>
          <w:color w:val="000000"/>
          <w:szCs w:val="28"/>
        </w:rPr>
      </w:pPr>
    </w:p>
    <w:p w14:paraId="28B22D02" w14:textId="77777777" w:rsidR="00723C40" w:rsidRDefault="00723C40" w:rsidP="00644730">
      <w:pPr>
        <w:ind w:left="1440" w:firstLine="720"/>
        <w:rPr>
          <w:rFonts w:eastAsia="Times New Roman" w:cs="Calibri"/>
          <w:b/>
          <w:bCs/>
          <w:color w:val="000000"/>
          <w:szCs w:val="28"/>
        </w:rPr>
      </w:pPr>
    </w:p>
    <w:p w14:paraId="769F3B1A" w14:textId="3D4C06EB" w:rsidR="000E6783" w:rsidRPr="00D81C7E" w:rsidRDefault="000E6783" w:rsidP="00644730">
      <w:pPr>
        <w:ind w:left="1440" w:firstLine="720"/>
        <w:rPr>
          <w:rFonts w:eastAsia="Times New Roman" w:cs="Calibri"/>
          <w:b/>
          <w:bCs/>
          <w:color w:val="000000"/>
          <w:szCs w:val="28"/>
        </w:rPr>
      </w:pPr>
      <w:r w:rsidRPr="00D81C7E">
        <w:rPr>
          <w:rFonts w:eastAsia="Times New Roman" w:cs="Calibri"/>
          <w:b/>
          <w:bCs/>
          <w:color w:val="000000"/>
          <w:szCs w:val="28"/>
        </w:rPr>
        <w:lastRenderedPageBreak/>
        <w:t>ATTACHMENT 1.  List of Transportation Services</w:t>
      </w:r>
    </w:p>
    <w:p w14:paraId="55AB45BC" w14:textId="77777777" w:rsidR="000E6783" w:rsidRDefault="000E6783" w:rsidP="000E6783">
      <w:pPr>
        <w:jc w:val="both"/>
        <w:rPr>
          <w:rFonts w:eastAsia="Times New Roman" w:cs="Calibri"/>
          <w:color w:val="000000"/>
        </w:rPr>
      </w:pPr>
    </w:p>
    <w:p w14:paraId="269F2FB7" w14:textId="77777777" w:rsidR="000E6783" w:rsidRPr="00AB1F86" w:rsidRDefault="000E6783" w:rsidP="000E6783">
      <w:pPr>
        <w:pStyle w:val="Default"/>
        <w:jc w:val="center"/>
        <w:rPr>
          <w:rFonts w:asciiTheme="minorHAnsi" w:hAnsiTheme="minorHAnsi"/>
          <w:b/>
          <w:bCs/>
          <w:color w:val="4472C4" w:themeColor="accent1"/>
          <w:sz w:val="28"/>
          <w:szCs w:val="28"/>
          <w:u w:val="single"/>
        </w:rPr>
      </w:pPr>
      <w:r w:rsidRPr="00AB1F86">
        <w:rPr>
          <w:rFonts w:asciiTheme="minorHAnsi" w:hAnsiTheme="minorHAnsi"/>
          <w:b/>
          <w:bCs/>
          <w:color w:val="4472C4" w:themeColor="accent1"/>
          <w:sz w:val="28"/>
          <w:szCs w:val="28"/>
          <w:u w:val="single"/>
        </w:rPr>
        <w:t>Riderwood Transportation Services</w:t>
      </w:r>
    </w:p>
    <w:p w14:paraId="43F640F8" w14:textId="77777777" w:rsidR="000E6783" w:rsidRPr="00AB1F86" w:rsidRDefault="000E6783" w:rsidP="000E6783">
      <w:pPr>
        <w:pStyle w:val="Default"/>
        <w:rPr>
          <w:rFonts w:asciiTheme="minorHAnsi" w:hAnsiTheme="minorHAnsi"/>
          <w:sz w:val="28"/>
          <w:szCs w:val="28"/>
        </w:rPr>
      </w:pPr>
      <w:r w:rsidRPr="00AB1F86">
        <w:rPr>
          <w:rFonts w:asciiTheme="minorHAnsi" w:hAnsiTheme="minorHAnsi"/>
          <w:b/>
          <w:sz w:val="28"/>
          <w:szCs w:val="28"/>
        </w:rPr>
        <w:t>Riderwood Transportation</w:t>
      </w:r>
      <w:r w:rsidRPr="00AB1F86">
        <w:rPr>
          <w:rFonts w:asciiTheme="minorHAnsi" w:hAnsiTheme="minorHAnsi"/>
          <w:sz w:val="28"/>
          <w:szCs w:val="28"/>
        </w:rPr>
        <w:t xml:space="preserve">: 301-572-8358 </w:t>
      </w:r>
    </w:p>
    <w:p w14:paraId="59273A7E" w14:textId="3CF71811" w:rsidR="000E6783" w:rsidRDefault="000E6783" w:rsidP="000E6783">
      <w:pPr>
        <w:pStyle w:val="Default"/>
        <w:ind w:left="720"/>
        <w:rPr>
          <w:rFonts w:asciiTheme="minorHAnsi" w:hAnsiTheme="minorHAnsi"/>
          <w:sz w:val="28"/>
          <w:szCs w:val="28"/>
        </w:rPr>
      </w:pPr>
      <w:r w:rsidRPr="00AB1F86">
        <w:rPr>
          <w:rFonts w:asciiTheme="minorHAnsi" w:hAnsiTheme="minorHAnsi"/>
          <w:sz w:val="28"/>
          <w:szCs w:val="28"/>
        </w:rPr>
        <w:t>Rides available 6am-5:30pm M-F (limited radius). Must call in advance to rese</w:t>
      </w:r>
      <w:r w:rsidR="00CD1808">
        <w:rPr>
          <w:rFonts w:asciiTheme="minorHAnsi" w:hAnsiTheme="minorHAnsi"/>
          <w:sz w:val="28"/>
          <w:szCs w:val="28"/>
        </w:rPr>
        <w:t xml:space="preserve">rve the ride. There will </w:t>
      </w:r>
      <w:r w:rsidRPr="00AB1F86">
        <w:rPr>
          <w:rFonts w:asciiTheme="minorHAnsi" w:hAnsiTheme="minorHAnsi"/>
          <w:sz w:val="28"/>
          <w:szCs w:val="28"/>
        </w:rPr>
        <w:t xml:space="preserve"> be a fee.  Most medical insurance pays only if medically necessary, i.e., stretcher or ambulance. </w:t>
      </w:r>
    </w:p>
    <w:p w14:paraId="50FBC9CA" w14:textId="77777777" w:rsidR="000E6783" w:rsidRPr="00AB1F86" w:rsidRDefault="000E6783" w:rsidP="000E6783">
      <w:pPr>
        <w:pStyle w:val="Default"/>
        <w:ind w:left="720"/>
        <w:rPr>
          <w:rFonts w:asciiTheme="minorHAnsi" w:hAnsiTheme="minorHAnsi"/>
          <w:sz w:val="28"/>
          <w:szCs w:val="28"/>
        </w:rPr>
      </w:pPr>
      <w:r w:rsidRPr="00AB1F86">
        <w:rPr>
          <w:rFonts w:asciiTheme="minorHAnsi" w:hAnsiTheme="minorHAnsi"/>
          <w:sz w:val="28"/>
          <w:szCs w:val="28"/>
        </w:rPr>
        <w:t xml:space="preserve">Erickson Advantage Insurance (301-628-3600) provides 12 rides a year to medical appointments. </w:t>
      </w:r>
    </w:p>
    <w:p w14:paraId="6679384D" w14:textId="77777777" w:rsidR="000E6783" w:rsidRPr="00D33D8E" w:rsidRDefault="000E6783" w:rsidP="000E6783">
      <w:pPr>
        <w:pStyle w:val="Default"/>
        <w:rPr>
          <w:b/>
          <w:bCs/>
          <w:sz w:val="28"/>
          <w:szCs w:val="28"/>
        </w:rPr>
      </w:pPr>
    </w:p>
    <w:p w14:paraId="5371CDB8" w14:textId="77777777" w:rsidR="000E6783" w:rsidRPr="00D33D8E" w:rsidRDefault="000E6783" w:rsidP="000E6783">
      <w:pPr>
        <w:pStyle w:val="Default"/>
        <w:jc w:val="center"/>
        <w:rPr>
          <w:sz w:val="28"/>
          <w:szCs w:val="28"/>
        </w:rPr>
      </w:pPr>
      <w:r w:rsidRPr="00AB1F86">
        <w:rPr>
          <w:b/>
          <w:bCs/>
          <w:color w:val="4472C4" w:themeColor="accent1"/>
          <w:sz w:val="28"/>
          <w:szCs w:val="28"/>
          <w:u w:val="single"/>
        </w:rPr>
        <w:t>Non-Riderwood Services</w:t>
      </w:r>
      <w:r w:rsidRPr="00D33D8E">
        <w:rPr>
          <w:b/>
          <w:bCs/>
          <w:sz w:val="28"/>
          <w:szCs w:val="28"/>
        </w:rPr>
        <w:t xml:space="preserve">: </w:t>
      </w:r>
      <w:r w:rsidRPr="00C977AB">
        <w:rPr>
          <w:b/>
          <w:bCs/>
        </w:rPr>
        <w:t>(Riderwood does not endorse outside agencies)</w:t>
      </w:r>
    </w:p>
    <w:p w14:paraId="4FEDED53" w14:textId="77777777" w:rsidR="000E6783" w:rsidRPr="00D33D8E" w:rsidRDefault="000E6783" w:rsidP="000E6783">
      <w:pPr>
        <w:pStyle w:val="Default"/>
        <w:rPr>
          <w:b/>
          <w:bCs/>
          <w:sz w:val="28"/>
          <w:szCs w:val="28"/>
        </w:rPr>
      </w:pPr>
    </w:p>
    <w:p w14:paraId="75B66F0D" w14:textId="77777777" w:rsidR="000E6783" w:rsidRPr="00AB1F86" w:rsidRDefault="000E6783" w:rsidP="000E6783">
      <w:pPr>
        <w:pStyle w:val="Default"/>
        <w:jc w:val="center"/>
        <w:rPr>
          <w:rFonts w:asciiTheme="minorHAnsi" w:hAnsiTheme="minorHAnsi"/>
          <w:color w:val="4472C4" w:themeColor="accent1"/>
          <w:sz w:val="28"/>
          <w:szCs w:val="28"/>
          <w:u w:val="single"/>
        </w:rPr>
      </w:pPr>
      <w:r w:rsidRPr="00AB1F86">
        <w:rPr>
          <w:rFonts w:asciiTheme="minorHAnsi" w:hAnsiTheme="minorHAnsi"/>
          <w:b/>
          <w:bCs/>
          <w:color w:val="4472C4" w:themeColor="accent1"/>
          <w:sz w:val="28"/>
          <w:szCs w:val="28"/>
          <w:u w:val="single"/>
        </w:rPr>
        <w:t>Taxi Cabs</w:t>
      </w:r>
    </w:p>
    <w:p w14:paraId="72CF471F" w14:textId="77777777" w:rsidR="000E6783" w:rsidRPr="00AB1F86" w:rsidRDefault="000E6783" w:rsidP="000E6783">
      <w:pPr>
        <w:pStyle w:val="Default"/>
        <w:rPr>
          <w:rFonts w:asciiTheme="minorHAnsi" w:hAnsiTheme="minorHAnsi"/>
          <w:sz w:val="28"/>
          <w:szCs w:val="28"/>
        </w:rPr>
      </w:pPr>
      <w:r w:rsidRPr="00AB1F86">
        <w:rPr>
          <w:rFonts w:asciiTheme="minorHAnsi" w:hAnsiTheme="minorHAnsi"/>
          <w:b/>
          <w:bCs/>
          <w:sz w:val="28"/>
          <w:szCs w:val="28"/>
        </w:rPr>
        <w:t>1. Barwood</w:t>
      </w:r>
      <w:r>
        <w:rPr>
          <w:rFonts w:asciiTheme="minorHAnsi" w:hAnsiTheme="minorHAnsi"/>
          <w:b/>
          <w:bCs/>
          <w:sz w:val="28"/>
          <w:szCs w:val="28"/>
        </w:rPr>
        <w:t>/Regency</w:t>
      </w:r>
      <w:r w:rsidRPr="00AB1F86">
        <w:rPr>
          <w:rFonts w:asciiTheme="minorHAnsi" w:hAnsiTheme="minorHAnsi"/>
          <w:b/>
          <w:bCs/>
          <w:sz w:val="28"/>
          <w:szCs w:val="28"/>
        </w:rPr>
        <w:t xml:space="preserve"> Taxi Service</w:t>
      </w:r>
      <w:r>
        <w:rPr>
          <w:rFonts w:asciiTheme="minorHAnsi" w:hAnsiTheme="minorHAnsi"/>
          <w:b/>
          <w:bCs/>
          <w:sz w:val="28"/>
          <w:szCs w:val="28"/>
        </w:rPr>
        <w:tab/>
      </w:r>
      <w:r w:rsidRPr="00AB1F86">
        <w:rPr>
          <w:rFonts w:asciiTheme="minorHAnsi" w:hAnsiTheme="minorHAnsi"/>
          <w:b/>
          <w:bCs/>
          <w:sz w:val="28"/>
          <w:szCs w:val="28"/>
        </w:rPr>
        <w:t xml:space="preserve">301-984-1900 </w:t>
      </w:r>
      <w:r>
        <w:rPr>
          <w:rFonts w:asciiTheme="minorHAnsi" w:hAnsiTheme="minorHAnsi"/>
          <w:b/>
          <w:bCs/>
          <w:sz w:val="28"/>
          <w:szCs w:val="28"/>
        </w:rPr>
        <w:t>or 301 990-9000</w:t>
      </w:r>
    </w:p>
    <w:p w14:paraId="14E864C7" w14:textId="77777777" w:rsidR="000E6783" w:rsidRPr="00AB1F86" w:rsidRDefault="000E6783" w:rsidP="000E6783">
      <w:pPr>
        <w:pStyle w:val="Default"/>
        <w:rPr>
          <w:rFonts w:asciiTheme="minorHAnsi" w:hAnsiTheme="minorHAnsi"/>
          <w:sz w:val="28"/>
          <w:szCs w:val="28"/>
        </w:rPr>
      </w:pPr>
      <w:r>
        <w:rPr>
          <w:rFonts w:asciiTheme="minorHAnsi" w:hAnsiTheme="minorHAnsi"/>
          <w:b/>
          <w:bCs/>
          <w:sz w:val="28"/>
          <w:szCs w:val="28"/>
        </w:rPr>
        <w:t>2. Action Taxicab Company</w:t>
      </w:r>
      <w:r>
        <w:rPr>
          <w:rFonts w:asciiTheme="minorHAnsi" w:hAnsiTheme="minorHAnsi"/>
          <w:b/>
          <w:bCs/>
          <w:sz w:val="28"/>
          <w:szCs w:val="28"/>
        </w:rPr>
        <w:tab/>
      </w:r>
      <w:r>
        <w:rPr>
          <w:rFonts w:asciiTheme="minorHAnsi" w:hAnsiTheme="minorHAnsi"/>
          <w:b/>
          <w:bCs/>
          <w:sz w:val="28"/>
          <w:szCs w:val="28"/>
        </w:rPr>
        <w:tab/>
      </w:r>
      <w:r w:rsidRPr="00AB1F86">
        <w:rPr>
          <w:rFonts w:asciiTheme="minorHAnsi" w:hAnsiTheme="minorHAnsi"/>
          <w:b/>
          <w:bCs/>
          <w:sz w:val="28"/>
          <w:szCs w:val="28"/>
        </w:rPr>
        <w:t xml:space="preserve">301-840-1000 </w:t>
      </w:r>
    </w:p>
    <w:p w14:paraId="326EEB27" w14:textId="77777777" w:rsidR="000E6783" w:rsidRPr="00AB1F86" w:rsidRDefault="000E6783" w:rsidP="000E6783">
      <w:pPr>
        <w:pStyle w:val="Default"/>
        <w:rPr>
          <w:rFonts w:asciiTheme="minorHAnsi" w:hAnsiTheme="minorHAnsi"/>
          <w:b/>
          <w:bCs/>
          <w:sz w:val="28"/>
          <w:szCs w:val="28"/>
        </w:rPr>
      </w:pPr>
      <w:r>
        <w:rPr>
          <w:rFonts w:asciiTheme="minorHAnsi" w:hAnsiTheme="minorHAnsi"/>
          <w:b/>
          <w:bCs/>
          <w:sz w:val="28"/>
          <w:szCs w:val="28"/>
        </w:rPr>
        <w:t>3. Sun Cab Company</w:t>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sidRPr="00AB1F86">
        <w:rPr>
          <w:rFonts w:asciiTheme="minorHAnsi" w:hAnsiTheme="minorHAnsi"/>
          <w:b/>
          <w:bCs/>
          <w:sz w:val="28"/>
          <w:szCs w:val="28"/>
        </w:rPr>
        <w:t xml:space="preserve">301-252-0575 </w:t>
      </w:r>
    </w:p>
    <w:p w14:paraId="64400E3C" w14:textId="77777777" w:rsidR="000E6783" w:rsidRPr="00D33D8E" w:rsidRDefault="000E6783" w:rsidP="000E6783">
      <w:pPr>
        <w:pStyle w:val="Default"/>
        <w:rPr>
          <w:b/>
          <w:bCs/>
          <w:sz w:val="28"/>
          <w:szCs w:val="28"/>
        </w:rPr>
      </w:pPr>
    </w:p>
    <w:p w14:paraId="086EF030" w14:textId="77777777" w:rsidR="000E6783" w:rsidRPr="00D33D8E" w:rsidRDefault="000E6783" w:rsidP="000E6783">
      <w:pPr>
        <w:pStyle w:val="Default"/>
        <w:rPr>
          <w:b/>
          <w:bCs/>
          <w:sz w:val="28"/>
          <w:szCs w:val="28"/>
        </w:rPr>
      </w:pPr>
    </w:p>
    <w:p w14:paraId="2301137E" w14:textId="77777777" w:rsidR="000E6783" w:rsidRPr="00D33D8E" w:rsidRDefault="000E6783" w:rsidP="000E6783">
      <w:pPr>
        <w:pStyle w:val="Default"/>
        <w:rPr>
          <w:b/>
          <w:bCs/>
          <w:sz w:val="28"/>
          <w:szCs w:val="28"/>
        </w:rPr>
      </w:pPr>
    </w:p>
    <w:p w14:paraId="7B558922" w14:textId="77777777" w:rsidR="000E6783" w:rsidRPr="00AB1F86" w:rsidRDefault="000E6783" w:rsidP="000E6783">
      <w:pPr>
        <w:pStyle w:val="Default"/>
        <w:jc w:val="center"/>
        <w:rPr>
          <w:rFonts w:asciiTheme="minorHAnsi" w:hAnsiTheme="minorHAnsi"/>
          <w:b/>
          <w:color w:val="4472C4" w:themeColor="accent1"/>
          <w:sz w:val="28"/>
          <w:szCs w:val="28"/>
          <w:u w:val="single"/>
        </w:rPr>
      </w:pPr>
      <w:r w:rsidRPr="00AB1F86">
        <w:rPr>
          <w:rFonts w:asciiTheme="minorHAnsi" w:hAnsiTheme="minorHAnsi"/>
          <w:b/>
          <w:bCs/>
          <w:color w:val="4472C4" w:themeColor="accent1"/>
          <w:sz w:val="28"/>
          <w:szCs w:val="28"/>
          <w:u w:val="single"/>
        </w:rPr>
        <w:t>Wheelchair/Power Chair lift accessible transport</w:t>
      </w:r>
    </w:p>
    <w:p w14:paraId="1B7ADEAE" w14:textId="77777777" w:rsidR="000E6783" w:rsidRPr="00AB1F86" w:rsidRDefault="000E6783" w:rsidP="000E6783">
      <w:pPr>
        <w:pStyle w:val="Default"/>
        <w:rPr>
          <w:rFonts w:asciiTheme="minorHAnsi" w:hAnsiTheme="minorHAnsi"/>
          <w:b/>
          <w:bCs/>
          <w:sz w:val="28"/>
          <w:szCs w:val="28"/>
        </w:rPr>
      </w:pPr>
      <w:r w:rsidRPr="00AB1F86">
        <w:rPr>
          <w:rFonts w:asciiTheme="minorHAnsi" w:hAnsiTheme="minorHAnsi"/>
          <w:b/>
          <w:bCs/>
          <w:sz w:val="28"/>
          <w:szCs w:val="28"/>
        </w:rPr>
        <w:t xml:space="preserve">1. Ashton Care </w:t>
      </w:r>
      <w:r w:rsidRPr="00AB1F86">
        <w:rPr>
          <w:rFonts w:asciiTheme="minorHAnsi" w:hAnsiTheme="minorHAnsi"/>
          <w:b/>
          <w:bCs/>
          <w:sz w:val="28"/>
          <w:szCs w:val="28"/>
        </w:rPr>
        <w:tab/>
      </w:r>
      <w:r w:rsidRPr="00AB1F86">
        <w:rPr>
          <w:rFonts w:asciiTheme="minorHAnsi" w:hAnsiTheme="minorHAnsi"/>
          <w:b/>
          <w:bCs/>
          <w:sz w:val="28"/>
          <w:szCs w:val="28"/>
        </w:rPr>
        <w:tab/>
      </w:r>
      <w:r w:rsidRPr="00AB1F86">
        <w:rPr>
          <w:rFonts w:asciiTheme="minorHAnsi" w:hAnsiTheme="minorHAnsi"/>
          <w:b/>
          <w:bCs/>
          <w:sz w:val="28"/>
          <w:szCs w:val="28"/>
        </w:rPr>
        <w:tab/>
      </w:r>
      <w:r>
        <w:rPr>
          <w:rFonts w:asciiTheme="minorHAnsi" w:hAnsiTheme="minorHAnsi"/>
          <w:b/>
          <w:bCs/>
          <w:sz w:val="28"/>
          <w:szCs w:val="28"/>
        </w:rPr>
        <w:tab/>
      </w:r>
      <w:r w:rsidRPr="00AB1F86">
        <w:rPr>
          <w:rFonts w:asciiTheme="minorHAnsi" w:hAnsiTheme="minorHAnsi"/>
          <w:b/>
          <w:bCs/>
          <w:sz w:val="28"/>
          <w:szCs w:val="28"/>
        </w:rPr>
        <w:t>301-762-9098</w:t>
      </w:r>
    </w:p>
    <w:p w14:paraId="53BD8078" w14:textId="77777777" w:rsidR="000E6783" w:rsidRPr="00AB1F86" w:rsidRDefault="000E6783" w:rsidP="000E6783">
      <w:pPr>
        <w:pStyle w:val="Default"/>
        <w:rPr>
          <w:rFonts w:asciiTheme="minorHAnsi" w:hAnsiTheme="minorHAnsi"/>
          <w:b/>
          <w:bCs/>
          <w:sz w:val="28"/>
          <w:szCs w:val="28"/>
        </w:rPr>
      </w:pPr>
      <w:r w:rsidRPr="00AB1F86">
        <w:rPr>
          <w:rFonts w:asciiTheme="minorHAnsi" w:hAnsiTheme="minorHAnsi"/>
          <w:b/>
          <w:bCs/>
          <w:sz w:val="28"/>
          <w:szCs w:val="28"/>
        </w:rPr>
        <w:t>2. AAA Transport</w:t>
      </w:r>
      <w:r w:rsidRPr="00AB1F86">
        <w:rPr>
          <w:rFonts w:asciiTheme="minorHAnsi" w:hAnsiTheme="minorHAnsi"/>
          <w:b/>
          <w:bCs/>
          <w:sz w:val="28"/>
          <w:szCs w:val="28"/>
        </w:rPr>
        <w:tab/>
      </w:r>
      <w:r w:rsidRPr="00AB1F86">
        <w:rPr>
          <w:rFonts w:asciiTheme="minorHAnsi" w:hAnsiTheme="minorHAnsi"/>
          <w:b/>
          <w:bCs/>
          <w:sz w:val="28"/>
          <w:szCs w:val="28"/>
        </w:rPr>
        <w:tab/>
      </w:r>
      <w:r w:rsidRPr="00AB1F86">
        <w:rPr>
          <w:rFonts w:asciiTheme="minorHAnsi" w:hAnsiTheme="minorHAnsi"/>
          <w:b/>
          <w:bCs/>
          <w:sz w:val="28"/>
          <w:szCs w:val="28"/>
        </w:rPr>
        <w:tab/>
      </w:r>
      <w:r>
        <w:rPr>
          <w:rFonts w:asciiTheme="minorHAnsi" w:hAnsiTheme="minorHAnsi"/>
          <w:b/>
          <w:bCs/>
          <w:sz w:val="28"/>
          <w:szCs w:val="28"/>
        </w:rPr>
        <w:tab/>
      </w:r>
      <w:r w:rsidRPr="00AB1F86">
        <w:rPr>
          <w:rFonts w:asciiTheme="minorHAnsi" w:hAnsiTheme="minorHAnsi"/>
          <w:b/>
          <w:bCs/>
          <w:sz w:val="28"/>
          <w:szCs w:val="28"/>
        </w:rPr>
        <w:t>301-933-4357</w:t>
      </w:r>
    </w:p>
    <w:p w14:paraId="27F64B78" w14:textId="77777777" w:rsidR="000E6783" w:rsidRPr="00AB1F86" w:rsidRDefault="000E6783" w:rsidP="000E6783">
      <w:pPr>
        <w:rPr>
          <w:b/>
          <w:bCs/>
          <w:szCs w:val="28"/>
        </w:rPr>
      </w:pPr>
      <w:r w:rsidRPr="00AB1F86">
        <w:rPr>
          <w:b/>
          <w:bCs/>
          <w:szCs w:val="28"/>
        </w:rPr>
        <w:t>3. Butler Medical Transport</w:t>
      </w:r>
      <w:r w:rsidRPr="00AB1F86">
        <w:rPr>
          <w:b/>
          <w:bCs/>
          <w:szCs w:val="28"/>
        </w:rPr>
        <w:tab/>
      </w:r>
      <w:r w:rsidRPr="00AB1F86">
        <w:rPr>
          <w:b/>
          <w:bCs/>
          <w:szCs w:val="28"/>
        </w:rPr>
        <w:tab/>
        <w:t>1-888-602-4007</w:t>
      </w:r>
    </w:p>
    <w:p w14:paraId="2EBA0633" w14:textId="77777777" w:rsidR="000E6783" w:rsidRPr="00AB1F86" w:rsidRDefault="000E6783" w:rsidP="000E6783">
      <w:pPr>
        <w:rPr>
          <w:b/>
          <w:bCs/>
          <w:szCs w:val="28"/>
        </w:rPr>
      </w:pPr>
      <w:r w:rsidRPr="00AB1F86">
        <w:rPr>
          <w:b/>
          <w:bCs/>
          <w:szCs w:val="28"/>
        </w:rPr>
        <w:t xml:space="preserve">4. Capital Area </w:t>
      </w:r>
      <w:r w:rsidRPr="00AB1F86">
        <w:rPr>
          <w:b/>
          <w:bCs/>
          <w:szCs w:val="28"/>
        </w:rPr>
        <w:tab/>
      </w:r>
      <w:r w:rsidRPr="00AB1F86">
        <w:rPr>
          <w:b/>
          <w:bCs/>
          <w:szCs w:val="28"/>
        </w:rPr>
        <w:tab/>
      </w:r>
      <w:r w:rsidRPr="00AB1F86">
        <w:rPr>
          <w:b/>
          <w:bCs/>
          <w:szCs w:val="28"/>
        </w:rPr>
        <w:tab/>
      </w:r>
      <w:r>
        <w:rPr>
          <w:b/>
          <w:bCs/>
          <w:szCs w:val="28"/>
        </w:rPr>
        <w:tab/>
      </w:r>
      <w:r w:rsidRPr="00AB1F86">
        <w:rPr>
          <w:b/>
          <w:bCs/>
          <w:szCs w:val="28"/>
        </w:rPr>
        <w:t>301-530-5566</w:t>
      </w:r>
    </w:p>
    <w:p w14:paraId="318C9092" w14:textId="77777777" w:rsidR="000E6783" w:rsidRPr="00AB1F86" w:rsidRDefault="000E6783" w:rsidP="000E6783">
      <w:pPr>
        <w:rPr>
          <w:b/>
          <w:bCs/>
          <w:szCs w:val="28"/>
        </w:rPr>
      </w:pPr>
      <w:r w:rsidRPr="00AB1F86">
        <w:rPr>
          <w:b/>
          <w:bCs/>
          <w:szCs w:val="28"/>
        </w:rPr>
        <w:t>5. Falcon Transport</w:t>
      </w:r>
      <w:r w:rsidRPr="00AB1F86">
        <w:rPr>
          <w:b/>
          <w:bCs/>
          <w:szCs w:val="28"/>
        </w:rPr>
        <w:tab/>
      </w:r>
      <w:r w:rsidRPr="00AB1F86">
        <w:rPr>
          <w:b/>
          <w:bCs/>
          <w:szCs w:val="28"/>
        </w:rPr>
        <w:tab/>
      </w:r>
      <w:r w:rsidRPr="00AB1F86">
        <w:rPr>
          <w:b/>
          <w:bCs/>
          <w:szCs w:val="28"/>
        </w:rPr>
        <w:tab/>
        <w:t>240-595-0960</w:t>
      </w:r>
    </w:p>
    <w:p w14:paraId="7892F3CC" w14:textId="77777777" w:rsidR="000E6783" w:rsidRPr="00AB1F86" w:rsidRDefault="000E6783" w:rsidP="000E6783">
      <w:pPr>
        <w:rPr>
          <w:b/>
          <w:bCs/>
          <w:szCs w:val="28"/>
        </w:rPr>
      </w:pPr>
      <w:r w:rsidRPr="00AB1F86">
        <w:rPr>
          <w:b/>
          <w:bCs/>
          <w:szCs w:val="28"/>
        </w:rPr>
        <w:t xml:space="preserve">6. Solomon Palmer </w:t>
      </w:r>
      <w:r w:rsidRPr="00AB1F86">
        <w:rPr>
          <w:b/>
          <w:bCs/>
          <w:szCs w:val="28"/>
        </w:rPr>
        <w:tab/>
      </w:r>
      <w:r w:rsidRPr="00AB1F86">
        <w:rPr>
          <w:b/>
          <w:bCs/>
          <w:szCs w:val="28"/>
        </w:rPr>
        <w:tab/>
      </w:r>
      <w:r w:rsidRPr="00AB1F86">
        <w:rPr>
          <w:b/>
          <w:bCs/>
          <w:szCs w:val="28"/>
        </w:rPr>
        <w:tab/>
        <w:t>301-592-7037</w:t>
      </w:r>
    </w:p>
    <w:p w14:paraId="389FD33E" w14:textId="77777777" w:rsidR="000E6783" w:rsidRPr="00AB1F86" w:rsidRDefault="000E6783" w:rsidP="000E6783">
      <w:pPr>
        <w:rPr>
          <w:b/>
          <w:bCs/>
          <w:szCs w:val="28"/>
        </w:rPr>
      </w:pPr>
      <w:r w:rsidRPr="00AB1F86">
        <w:rPr>
          <w:b/>
          <w:bCs/>
          <w:szCs w:val="28"/>
        </w:rPr>
        <w:t>7. Transportation INC (MTS)</w:t>
      </w:r>
      <w:r w:rsidRPr="00AB1F86">
        <w:rPr>
          <w:b/>
          <w:bCs/>
          <w:szCs w:val="28"/>
        </w:rPr>
        <w:tab/>
      </w:r>
      <w:r w:rsidRPr="00AB1F86">
        <w:rPr>
          <w:b/>
          <w:bCs/>
          <w:szCs w:val="28"/>
        </w:rPr>
        <w:tab/>
        <w:t>703-652-0816</w:t>
      </w:r>
    </w:p>
    <w:p w14:paraId="6677CE5C" w14:textId="77777777" w:rsidR="000E6783" w:rsidRDefault="000E6783" w:rsidP="000E6783">
      <w:pPr>
        <w:rPr>
          <w:rFonts w:eastAsia="Times New Roman" w:cs="Calibri"/>
          <w:color w:val="000000"/>
        </w:rPr>
      </w:pPr>
      <w:r>
        <w:rPr>
          <w:rFonts w:eastAsia="Times New Roman" w:cs="Calibri"/>
          <w:color w:val="000000"/>
        </w:rPr>
        <w:br w:type="page"/>
      </w:r>
    </w:p>
    <w:p w14:paraId="1D347B49" w14:textId="77777777" w:rsidR="000E6783" w:rsidRDefault="000E6783" w:rsidP="000E6783">
      <w:pPr>
        <w:rPr>
          <w:rFonts w:eastAsia="Times New Roman" w:cs="Calibri"/>
          <w:color w:val="000000"/>
        </w:rPr>
      </w:pPr>
    </w:p>
    <w:p w14:paraId="016A6D86" w14:textId="77777777" w:rsidR="000E6783" w:rsidRPr="00D81C7E" w:rsidRDefault="000E6783" w:rsidP="000E6783">
      <w:pPr>
        <w:jc w:val="center"/>
        <w:rPr>
          <w:rFonts w:eastAsia="Times New Roman" w:cs="Calibri"/>
          <w:b/>
          <w:bCs/>
          <w:color w:val="000000"/>
          <w:szCs w:val="28"/>
        </w:rPr>
      </w:pPr>
      <w:r w:rsidRPr="00D81C7E">
        <w:rPr>
          <w:rFonts w:eastAsia="Times New Roman" w:cs="Calibri"/>
          <w:b/>
          <w:bCs/>
          <w:color w:val="000000"/>
          <w:szCs w:val="28"/>
        </w:rPr>
        <w:t>ATTACHMENT 2</w:t>
      </w:r>
      <w:r>
        <w:rPr>
          <w:rFonts w:eastAsia="Times New Roman" w:cs="Calibri"/>
          <w:b/>
          <w:bCs/>
          <w:color w:val="000000"/>
          <w:szCs w:val="28"/>
        </w:rPr>
        <w:t>.  Home Care Agencies (Private Pay)</w:t>
      </w:r>
    </w:p>
    <w:p w14:paraId="6AF86486" w14:textId="77777777" w:rsidR="000E6783" w:rsidRDefault="000E6783" w:rsidP="000E6783">
      <w:pPr>
        <w:pStyle w:val="ListParagraph"/>
        <w:ind w:left="1170"/>
        <w:jc w:val="center"/>
        <w:rPr>
          <w:rFonts w:ascii="Calibri" w:eastAsia="Times New Roman" w:hAnsi="Calibri" w:cs="Calibri"/>
          <w:b/>
          <w:bCs/>
          <w:color w:val="000000"/>
          <w:sz w:val="22"/>
          <w:szCs w:val="22"/>
        </w:rPr>
      </w:pPr>
    </w:p>
    <w:p w14:paraId="56356762" w14:textId="77777777" w:rsidR="000E6783" w:rsidRPr="00F20932" w:rsidRDefault="000E6783" w:rsidP="000E6783">
      <w:pPr>
        <w:rPr>
          <w:b/>
        </w:rPr>
      </w:pPr>
    </w:p>
    <w:p w14:paraId="59CC05F9" w14:textId="77777777" w:rsidR="000E6783" w:rsidRPr="00AB1F86" w:rsidRDefault="000E6783" w:rsidP="000E6783">
      <w:pPr>
        <w:rPr>
          <w:bCs/>
          <w:szCs w:val="28"/>
        </w:rPr>
      </w:pPr>
      <w:r w:rsidRPr="00AB1F86">
        <w:rPr>
          <w:b/>
          <w:color w:val="4472C4" w:themeColor="accent1"/>
          <w:szCs w:val="28"/>
          <w:u w:val="single"/>
        </w:rPr>
        <w:t>RIDERWOOD HOME SUPPORT</w:t>
      </w:r>
      <w:r w:rsidRPr="00AB1F86">
        <w:rPr>
          <w:b/>
          <w:szCs w:val="28"/>
        </w:rPr>
        <w:tab/>
      </w:r>
      <w:r w:rsidRPr="00AB1F86">
        <w:rPr>
          <w:b/>
          <w:szCs w:val="28"/>
        </w:rPr>
        <w:tab/>
      </w:r>
      <w:r w:rsidRPr="00AB1F86">
        <w:rPr>
          <w:b/>
          <w:szCs w:val="28"/>
        </w:rPr>
        <w:tab/>
      </w:r>
      <w:r w:rsidRPr="00AB1F86">
        <w:rPr>
          <w:b/>
          <w:szCs w:val="28"/>
        </w:rPr>
        <w:tab/>
      </w:r>
      <w:r w:rsidRPr="00AB1F86">
        <w:rPr>
          <w:bCs/>
          <w:szCs w:val="28"/>
        </w:rPr>
        <w:t>301-572-8344</w:t>
      </w:r>
    </w:p>
    <w:p w14:paraId="030E0677" w14:textId="77777777" w:rsidR="000E6783" w:rsidRPr="00AB1F86" w:rsidRDefault="000E6783" w:rsidP="000E6783">
      <w:pPr>
        <w:rPr>
          <w:szCs w:val="28"/>
        </w:rPr>
      </w:pPr>
    </w:p>
    <w:p w14:paraId="4C1AB103" w14:textId="77777777" w:rsidR="000E6783" w:rsidRPr="00AB1F86" w:rsidRDefault="000E6783" w:rsidP="000E6783">
      <w:pPr>
        <w:rPr>
          <w:b/>
          <w:bCs/>
          <w:color w:val="4472C4" w:themeColor="accent1"/>
          <w:szCs w:val="28"/>
          <w:u w:val="single"/>
        </w:rPr>
      </w:pPr>
      <w:r w:rsidRPr="00AB1F86">
        <w:rPr>
          <w:b/>
          <w:bCs/>
          <w:color w:val="4472C4" w:themeColor="accent1"/>
          <w:szCs w:val="28"/>
          <w:u w:val="single"/>
        </w:rPr>
        <w:t>NON-RIDERWOOD</w:t>
      </w:r>
    </w:p>
    <w:p w14:paraId="37059942" w14:textId="77777777" w:rsidR="000E6783" w:rsidRPr="00AB1F86" w:rsidRDefault="000E6783" w:rsidP="000E6783">
      <w:pPr>
        <w:rPr>
          <w:szCs w:val="28"/>
        </w:rPr>
      </w:pPr>
      <w:r w:rsidRPr="00AB1F86">
        <w:rPr>
          <w:szCs w:val="28"/>
        </w:rPr>
        <w:t>A-1 Action Nursing Care</w:t>
      </w:r>
      <w:r w:rsidRPr="00AB1F86">
        <w:rPr>
          <w:szCs w:val="28"/>
        </w:rPr>
        <w:tab/>
      </w:r>
      <w:r w:rsidRPr="00AB1F86">
        <w:rPr>
          <w:szCs w:val="28"/>
        </w:rPr>
        <w:tab/>
      </w:r>
      <w:r w:rsidRPr="00AB1F86">
        <w:rPr>
          <w:szCs w:val="28"/>
        </w:rPr>
        <w:tab/>
      </w:r>
      <w:r w:rsidRPr="00AB1F86">
        <w:rPr>
          <w:szCs w:val="28"/>
        </w:rPr>
        <w:tab/>
      </w:r>
      <w:r w:rsidRPr="00AB1F86">
        <w:rPr>
          <w:szCs w:val="28"/>
        </w:rPr>
        <w:tab/>
        <w:t>301-</w:t>
      </w:r>
      <w:r>
        <w:rPr>
          <w:szCs w:val="28"/>
        </w:rPr>
        <w:t>358-3160</w:t>
      </w:r>
      <w:r w:rsidRPr="00AB1F86">
        <w:rPr>
          <w:szCs w:val="28"/>
        </w:rPr>
        <w:t xml:space="preserve"> </w:t>
      </w:r>
      <w:r w:rsidRPr="00AB1F86">
        <w:rPr>
          <w:szCs w:val="28"/>
        </w:rPr>
        <w:tab/>
      </w:r>
      <w:r w:rsidRPr="00AB1F86">
        <w:rPr>
          <w:szCs w:val="28"/>
        </w:rPr>
        <w:tab/>
      </w:r>
    </w:p>
    <w:p w14:paraId="6CD5494C" w14:textId="77777777" w:rsidR="000E6783" w:rsidRPr="00AB1F86" w:rsidRDefault="000E6783" w:rsidP="000E6783">
      <w:pPr>
        <w:rPr>
          <w:szCs w:val="28"/>
        </w:rPr>
      </w:pPr>
      <w:r w:rsidRPr="00AB1F86">
        <w:rPr>
          <w:szCs w:val="28"/>
        </w:rPr>
        <w:t>Adventist Homecare</w:t>
      </w:r>
      <w:r w:rsidRPr="00AB1F86">
        <w:rPr>
          <w:szCs w:val="28"/>
        </w:rPr>
        <w:tab/>
      </w:r>
      <w:r w:rsidRPr="00AB1F86">
        <w:rPr>
          <w:szCs w:val="28"/>
        </w:rPr>
        <w:tab/>
      </w:r>
      <w:r w:rsidRPr="00AB1F86">
        <w:rPr>
          <w:szCs w:val="28"/>
        </w:rPr>
        <w:tab/>
      </w:r>
      <w:r w:rsidRPr="00AB1F86">
        <w:rPr>
          <w:szCs w:val="28"/>
        </w:rPr>
        <w:tab/>
      </w:r>
      <w:r w:rsidRPr="00AB1F86">
        <w:rPr>
          <w:szCs w:val="28"/>
        </w:rPr>
        <w:tab/>
        <w:t>301-592-</w:t>
      </w:r>
      <w:r>
        <w:rPr>
          <w:szCs w:val="28"/>
        </w:rPr>
        <w:t>4400</w:t>
      </w:r>
    </w:p>
    <w:p w14:paraId="4D69DE06" w14:textId="77777777" w:rsidR="000E6783" w:rsidRPr="00AB1F86" w:rsidRDefault="000E6783" w:rsidP="000E6783">
      <w:pPr>
        <w:rPr>
          <w:szCs w:val="28"/>
        </w:rPr>
      </w:pPr>
      <w:r w:rsidRPr="00AB1F86">
        <w:rPr>
          <w:szCs w:val="28"/>
        </w:rPr>
        <w:t>At Home Care, Inc.</w:t>
      </w:r>
      <w:r w:rsidRPr="00AB1F86">
        <w:rPr>
          <w:szCs w:val="28"/>
        </w:rPr>
        <w:tab/>
      </w:r>
      <w:r w:rsidRPr="00AB1F86">
        <w:rPr>
          <w:szCs w:val="28"/>
        </w:rPr>
        <w:tab/>
      </w:r>
      <w:r w:rsidRPr="00AB1F86">
        <w:rPr>
          <w:szCs w:val="28"/>
        </w:rPr>
        <w:tab/>
      </w:r>
      <w:r w:rsidRPr="00AB1F86">
        <w:rPr>
          <w:szCs w:val="28"/>
        </w:rPr>
        <w:tab/>
      </w:r>
      <w:r w:rsidRPr="00AB1F86">
        <w:rPr>
          <w:szCs w:val="28"/>
        </w:rPr>
        <w:tab/>
      </w:r>
      <w:r w:rsidRPr="00AB1F86">
        <w:rPr>
          <w:szCs w:val="28"/>
        </w:rPr>
        <w:tab/>
        <w:t>301-</w:t>
      </w:r>
      <w:r>
        <w:rPr>
          <w:szCs w:val="28"/>
        </w:rPr>
        <w:t>421-0200</w:t>
      </w:r>
      <w:r w:rsidRPr="00AB1F86">
        <w:rPr>
          <w:szCs w:val="28"/>
        </w:rPr>
        <w:tab/>
      </w:r>
      <w:r w:rsidRPr="00AB1F86">
        <w:rPr>
          <w:szCs w:val="28"/>
        </w:rPr>
        <w:tab/>
      </w:r>
    </w:p>
    <w:p w14:paraId="717757EE" w14:textId="77777777" w:rsidR="000E6783" w:rsidRPr="00AB1F86" w:rsidRDefault="000E6783" w:rsidP="000E6783">
      <w:pPr>
        <w:ind w:left="5040" w:hanging="5040"/>
        <w:rPr>
          <w:szCs w:val="28"/>
        </w:rPr>
      </w:pPr>
      <w:r w:rsidRPr="00AB1F86">
        <w:rPr>
          <w:szCs w:val="28"/>
        </w:rPr>
        <w:t xml:space="preserve">Capital City Nurses         </w:t>
      </w:r>
      <w:r w:rsidRPr="00AB1F86">
        <w:rPr>
          <w:szCs w:val="28"/>
        </w:rPr>
        <w:tab/>
      </w:r>
      <w:r w:rsidRPr="00AB1F86">
        <w:rPr>
          <w:szCs w:val="28"/>
        </w:rPr>
        <w:tab/>
        <w:t>301-6</w:t>
      </w:r>
      <w:r>
        <w:rPr>
          <w:szCs w:val="28"/>
        </w:rPr>
        <w:t>85-7391</w:t>
      </w:r>
    </w:p>
    <w:p w14:paraId="0A7537CE" w14:textId="77777777" w:rsidR="000E6783" w:rsidRPr="00AB1F86" w:rsidRDefault="000E6783" w:rsidP="000E6783">
      <w:pPr>
        <w:ind w:left="5040" w:hanging="5040"/>
        <w:rPr>
          <w:szCs w:val="28"/>
        </w:rPr>
      </w:pPr>
      <w:proofErr w:type="spellStart"/>
      <w:r w:rsidRPr="00AB1F86">
        <w:rPr>
          <w:szCs w:val="28"/>
        </w:rPr>
        <w:t>Corewood</w:t>
      </w:r>
      <w:proofErr w:type="spellEnd"/>
      <w:r w:rsidRPr="00AB1F86">
        <w:rPr>
          <w:szCs w:val="28"/>
        </w:rPr>
        <w:t xml:space="preserve"> Care</w:t>
      </w:r>
      <w:r w:rsidRPr="00AB1F86">
        <w:rPr>
          <w:szCs w:val="28"/>
        </w:rPr>
        <w:tab/>
      </w:r>
      <w:r w:rsidRPr="00AB1F86">
        <w:rPr>
          <w:szCs w:val="28"/>
        </w:rPr>
        <w:tab/>
        <w:t>301-909-8117</w:t>
      </w:r>
      <w:r w:rsidRPr="00AB1F86">
        <w:rPr>
          <w:szCs w:val="28"/>
        </w:rPr>
        <w:tab/>
      </w:r>
    </w:p>
    <w:p w14:paraId="4DEA9481" w14:textId="77777777" w:rsidR="000E6783" w:rsidRPr="00AB1F86" w:rsidRDefault="000E6783" w:rsidP="000E6783">
      <w:pPr>
        <w:rPr>
          <w:szCs w:val="28"/>
        </w:rPr>
      </w:pPr>
      <w:r>
        <w:rPr>
          <w:szCs w:val="28"/>
        </w:rPr>
        <w:t>Family and Nursing Care, I</w:t>
      </w:r>
      <w:r w:rsidRPr="00AB1F86">
        <w:rPr>
          <w:szCs w:val="28"/>
        </w:rPr>
        <w:t xml:space="preserve">nc. </w:t>
      </w:r>
      <w:r w:rsidRPr="00AB1F86">
        <w:rPr>
          <w:szCs w:val="28"/>
        </w:rPr>
        <w:tab/>
      </w:r>
      <w:r w:rsidRPr="00AB1F86">
        <w:rPr>
          <w:szCs w:val="28"/>
        </w:rPr>
        <w:tab/>
      </w:r>
      <w:r w:rsidRPr="00AB1F86">
        <w:rPr>
          <w:szCs w:val="28"/>
        </w:rPr>
        <w:tab/>
      </w:r>
      <w:r w:rsidRPr="00AB1F86">
        <w:rPr>
          <w:szCs w:val="28"/>
        </w:rPr>
        <w:tab/>
        <w:t xml:space="preserve">301-588-8200 </w:t>
      </w:r>
      <w:r w:rsidRPr="00AB1F86">
        <w:rPr>
          <w:szCs w:val="28"/>
        </w:rPr>
        <w:tab/>
      </w:r>
      <w:r w:rsidRPr="00AB1F86">
        <w:rPr>
          <w:szCs w:val="28"/>
        </w:rPr>
        <w:tab/>
      </w:r>
    </w:p>
    <w:p w14:paraId="3B4FFB52" w14:textId="77777777" w:rsidR="000E6783" w:rsidRPr="00AB1F86" w:rsidRDefault="000E6783" w:rsidP="000E6783">
      <w:pPr>
        <w:rPr>
          <w:szCs w:val="28"/>
        </w:rPr>
      </w:pPr>
      <w:r w:rsidRPr="00AB1F86">
        <w:rPr>
          <w:szCs w:val="28"/>
        </w:rPr>
        <w:t xml:space="preserve">Georgetown Homecare </w:t>
      </w:r>
      <w:r w:rsidRPr="00AB1F86">
        <w:rPr>
          <w:szCs w:val="28"/>
        </w:rPr>
        <w:tab/>
      </w:r>
      <w:r w:rsidRPr="00AB1F86">
        <w:rPr>
          <w:szCs w:val="28"/>
        </w:rPr>
        <w:tab/>
      </w:r>
      <w:r w:rsidRPr="00AB1F86">
        <w:rPr>
          <w:szCs w:val="28"/>
        </w:rPr>
        <w:tab/>
      </w:r>
      <w:r w:rsidRPr="00AB1F86">
        <w:rPr>
          <w:szCs w:val="28"/>
        </w:rPr>
        <w:tab/>
      </w:r>
      <w:r w:rsidRPr="00AB1F86">
        <w:rPr>
          <w:szCs w:val="28"/>
        </w:rPr>
        <w:tab/>
        <w:t xml:space="preserve">301-968-2457 </w:t>
      </w:r>
      <w:r w:rsidRPr="00AB1F86">
        <w:rPr>
          <w:szCs w:val="28"/>
        </w:rPr>
        <w:tab/>
      </w:r>
    </w:p>
    <w:p w14:paraId="06694632" w14:textId="77777777" w:rsidR="000E6783" w:rsidRPr="00AB1F86" w:rsidRDefault="000E6783" w:rsidP="000E6783">
      <w:pPr>
        <w:rPr>
          <w:szCs w:val="28"/>
        </w:rPr>
      </w:pPr>
      <w:r w:rsidRPr="00AB1F86">
        <w:rPr>
          <w:szCs w:val="28"/>
        </w:rPr>
        <w:t>Griswold Homecare</w:t>
      </w:r>
      <w:r w:rsidRPr="00AB1F86">
        <w:rPr>
          <w:szCs w:val="28"/>
        </w:rPr>
        <w:tab/>
      </w:r>
      <w:r w:rsidRPr="00AB1F86">
        <w:rPr>
          <w:szCs w:val="28"/>
        </w:rPr>
        <w:tab/>
      </w:r>
      <w:r w:rsidRPr="00AB1F86">
        <w:rPr>
          <w:szCs w:val="28"/>
        </w:rPr>
        <w:tab/>
      </w:r>
      <w:r w:rsidRPr="00AB1F86">
        <w:rPr>
          <w:szCs w:val="28"/>
        </w:rPr>
        <w:tab/>
      </w:r>
      <w:r w:rsidRPr="00AB1F86">
        <w:rPr>
          <w:szCs w:val="28"/>
        </w:rPr>
        <w:tab/>
      </w:r>
      <w:r>
        <w:rPr>
          <w:szCs w:val="28"/>
        </w:rPr>
        <w:t>301-234-6440</w:t>
      </w:r>
    </w:p>
    <w:p w14:paraId="0FB691A2" w14:textId="77777777" w:rsidR="000E6783" w:rsidRPr="00AB1F86" w:rsidRDefault="000E6783" w:rsidP="000E6783">
      <w:pPr>
        <w:rPr>
          <w:szCs w:val="28"/>
        </w:rPr>
      </w:pPr>
      <w:r w:rsidRPr="00AB1F86">
        <w:rPr>
          <w:szCs w:val="28"/>
        </w:rPr>
        <w:t>Home Instead Senior Care</w:t>
      </w:r>
      <w:r w:rsidRPr="00AB1F86">
        <w:rPr>
          <w:szCs w:val="28"/>
        </w:rPr>
        <w:tab/>
      </w:r>
      <w:r w:rsidRPr="00AB1F86">
        <w:rPr>
          <w:szCs w:val="28"/>
        </w:rPr>
        <w:tab/>
      </w:r>
      <w:r w:rsidRPr="00AB1F86">
        <w:rPr>
          <w:szCs w:val="28"/>
        </w:rPr>
        <w:tab/>
      </w:r>
      <w:r w:rsidRPr="00AB1F86">
        <w:rPr>
          <w:szCs w:val="28"/>
        </w:rPr>
        <w:tab/>
        <w:t>301-588-9710</w:t>
      </w:r>
      <w:r w:rsidRPr="00AB1F86">
        <w:rPr>
          <w:szCs w:val="28"/>
        </w:rPr>
        <w:tab/>
      </w:r>
      <w:r w:rsidRPr="00AB1F86">
        <w:rPr>
          <w:szCs w:val="28"/>
        </w:rPr>
        <w:tab/>
      </w:r>
    </w:p>
    <w:p w14:paraId="69FDA06F" w14:textId="77777777" w:rsidR="000E6783" w:rsidRPr="00AB1F86" w:rsidRDefault="000E6783" w:rsidP="000E6783">
      <w:pPr>
        <w:rPr>
          <w:szCs w:val="28"/>
        </w:rPr>
      </w:pPr>
      <w:r w:rsidRPr="00AB1F86">
        <w:rPr>
          <w:szCs w:val="28"/>
        </w:rPr>
        <w:t xml:space="preserve">Premier Homecare </w:t>
      </w:r>
      <w:r w:rsidRPr="00AB1F86">
        <w:rPr>
          <w:szCs w:val="28"/>
        </w:rPr>
        <w:tab/>
      </w:r>
      <w:r w:rsidRPr="00AB1F86">
        <w:rPr>
          <w:szCs w:val="28"/>
        </w:rPr>
        <w:tab/>
      </w:r>
      <w:r w:rsidRPr="00AB1F86">
        <w:rPr>
          <w:szCs w:val="28"/>
        </w:rPr>
        <w:tab/>
      </w:r>
      <w:r w:rsidRPr="00AB1F86">
        <w:rPr>
          <w:szCs w:val="28"/>
        </w:rPr>
        <w:tab/>
      </w:r>
      <w:r w:rsidRPr="00AB1F86">
        <w:rPr>
          <w:szCs w:val="28"/>
        </w:rPr>
        <w:tab/>
        <w:t xml:space="preserve">301-984-1742 </w:t>
      </w:r>
      <w:r w:rsidRPr="00AB1F86">
        <w:rPr>
          <w:szCs w:val="28"/>
        </w:rPr>
        <w:tab/>
      </w:r>
      <w:r w:rsidRPr="00AB1F86">
        <w:rPr>
          <w:szCs w:val="28"/>
        </w:rPr>
        <w:tab/>
      </w:r>
    </w:p>
    <w:p w14:paraId="42009F16" w14:textId="77777777" w:rsidR="000E6783" w:rsidRPr="00AB1F86" w:rsidRDefault="000E6783" w:rsidP="000E6783">
      <w:pPr>
        <w:rPr>
          <w:szCs w:val="28"/>
        </w:rPr>
      </w:pPr>
      <w:r w:rsidRPr="00AB1F86">
        <w:rPr>
          <w:szCs w:val="28"/>
        </w:rPr>
        <w:t>Right at Home</w:t>
      </w:r>
      <w:r w:rsidRPr="00AB1F86">
        <w:rPr>
          <w:szCs w:val="28"/>
        </w:rPr>
        <w:tab/>
      </w:r>
      <w:r w:rsidRPr="00AB1F86">
        <w:rPr>
          <w:szCs w:val="28"/>
        </w:rPr>
        <w:tab/>
      </w:r>
      <w:r w:rsidRPr="00AB1F86">
        <w:rPr>
          <w:szCs w:val="28"/>
        </w:rPr>
        <w:tab/>
      </w:r>
      <w:r w:rsidRPr="00AB1F86">
        <w:rPr>
          <w:szCs w:val="28"/>
        </w:rPr>
        <w:tab/>
      </w:r>
      <w:r w:rsidRPr="00AB1F86">
        <w:rPr>
          <w:szCs w:val="28"/>
        </w:rPr>
        <w:tab/>
      </w:r>
      <w:r w:rsidRPr="00AB1F86">
        <w:rPr>
          <w:szCs w:val="28"/>
        </w:rPr>
        <w:tab/>
        <w:t>301-255-0066</w:t>
      </w:r>
    </w:p>
    <w:p w14:paraId="2CE3E3E3" w14:textId="77777777" w:rsidR="000E6783" w:rsidRPr="00AB1F86" w:rsidRDefault="000E6783" w:rsidP="000E6783">
      <w:pPr>
        <w:rPr>
          <w:szCs w:val="28"/>
        </w:rPr>
      </w:pPr>
      <w:r w:rsidRPr="00AB1F86">
        <w:rPr>
          <w:szCs w:val="28"/>
        </w:rPr>
        <w:t xml:space="preserve">Synergy Homecare </w:t>
      </w:r>
      <w:r w:rsidRPr="00AB1F86">
        <w:rPr>
          <w:szCs w:val="28"/>
        </w:rPr>
        <w:tab/>
      </w:r>
      <w:r w:rsidRPr="00AB1F86">
        <w:rPr>
          <w:szCs w:val="28"/>
        </w:rPr>
        <w:tab/>
      </w:r>
      <w:r w:rsidRPr="00AB1F86">
        <w:rPr>
          <w:szCs w:val="28"/>
        </w:rPr>
        <w:tab/>
      </w:r>
      <w:r w:rsidRPr="00AB1F86">
        <w:rPr>
          <w:szCs w:val="28"/>
        </w:rPr>
        <w:tab/>
      </w:r>
      <w:r w:rsidRPr="00AB1F86">
        <w:rPr>
          <w:szCs w:val="28"/>
        </w:rPr>
        <w:tab/>
        <w:t>301-200-9292</w:t>
      </w:r>
    </w:p>
    <w:p w14:paraId="3DAA4D96" w14:textId="77777777" w:rsidR="000E6783" w:rsidRPr="00AB1F86" w:rsidRDefault="000E6783" w:rsidP="000E6783">
      <w:pPr>
        <w:rPr>
          <w:szCs w:val="28"/>
        </w:rPr>
      </w:pPr>
      <w:r w:rsidRPr="00AB1F86">
        <w:rPr>
          <w:szCs w:val="28"/>
        </w:rPr>
        <w:t>Unity Homecare</w:t>
      </w:r>
      <w:r w:rsidRPr="00AB1F86">
        <w:rPr>
          <w:szCs w:val="28"/>
        </w:rPr>
        <w:tab/>
      </w:r>
      <w:r w:rsidRPr="00AB1F86">
        <w:rPr>
          <w:szCs w:val="28"/>
        </w:rPr>
        <w:tab/>
      </w:r>
      <w:r w:rsidRPr="00AB1F86">
        <w:rPr>
          <w:szCs w:val="28"/>
        </w:rPr>
        <w:tab/>
      </w:r>
      <w:r w:rsidRPr="00AB1F86">
        <w:rPr>
          <w:szCs w:val="28"/>
        </w:rPr>
        <w:tab/>
      </w:r>
      <w:r w:rsidRPr="00AB1F86">
        <w:rPr>
          <w:szCs w:val="28"/>
        </w:rPr>
        <w:tab/>
      </w:r>
      <w:r w:rsidRPr="00AB1F86">
        <w:rPr>
          <w:szCs w:val="28"/>
        </w:rPr>
        <w:tab/>
        <w:t>301-</w:t>
      </w:r>
      <w:r>
        <w:rPr>
          <w:szCs w:val="28"/>
        </w:rPr>
        <w:t>272-7335</w:t>
      </w:r>
      <w:r w:rsidRPr="00AB1F86">
        <w:rPr>
          <w:szCs w:val="28"/>
        </w:rPr>
        <w:tab/>
      </w:r>
      <w:r w:rsidRPr="00AB1F86">
        <w:rPr>
          <w:szCs w:val="28"/>
        </w:rPr>
        <w:tab/>
      </w:r>
    </w:p>
    <w:p w14:paraId="496F5054" w14:textId="77777777" w:rsidR="000E6783" w:rsidRPr="005C0BAF" w:rsidRDefault="000E6783" w:rsidP="000E6783">
      <w:pPr>
        <w:rPr>
          <w:szCs w:val="28"/>
        </w:rPr>
      </w:pPr>
      <w:r w:rsidRPr="00AB1F86">
        <w:rPr>
          <w:szCs w:val="28"/>
        </w:rPr>
        <w:t>Visiting Angels</w:t>
      </w:r>
      <w:r w:rsidRPr="00AB1F86">
        <w:rPr>
          <w:szCs w:val="28"/>
        </w:rPr>
        <w:tab/>
      </w:r>
      <w:r w:rsidRPr="00AB1F86">
        <w:rPr>
          <w:szCs w:val="28"/>
        </w:rPr>
        <w:tab/>
      </w:r>
      <w:r w:rsidRPr="00AB1F86">
        <w:rPr>
          <w:szCs w:val="28"/>
        </w:rPr>
        <w:tab/>
      </w:r>
      <w:r w:rsidRPr="00AB1F86">
        <w:rPr>
          <w:szCs w:val="28"/>
        </w:rPr>
        <w:tab/>
      </w:r>
      <w:r w:rsidRPr="00AB1F86">
        <w:rPr>
          <w:szCs w:val="28"/>
        </w:rPr>
        <w:tab/>
      </w:r>
      <w:r w:rsidRPr="00AB1F86">
        <w:rPr>
          <w:szCs w:val="28"/>
        </w:rPr>
        <w:tab/>
        <w:t>301-</w:t>
      </w:r>
      <w:r>
        <w:rPr>
          <w:szCs w:val="28"/>
        </w:rPr>
        <w:t>450-5900</w:t>
      </w:r>
      <w:r w:rsidRPr="00AB1F86">
        <w:rPr>
          <w:szCs w:val="28"/>
        </w:rPr>
        <w:tab/>
      </w:r>
    </w:p>
    <w:p w14:paraId="4E698261" w14:textId="77777777" w:rsidR="000E6783" w:rsidRDefault="000E6783" w:rsidP="000E6783"/>
    <w:p w14:paraId="40BB913D" w14:textId="77777777" w:rsidR="000E6783" w:rsidRDefault="000E6783" w:rsidP="000E6783">
      <w:pPr>
        <w:rPr>
          <w:sz w:val="22"/>
          <w:szCs w:val="22"/>
        </w:rPr>
      </w:pPr>
    </w:p>
    <w:p w14:paraId="76BFAE5E" w14:textId="77777777" w:rsidR="000E6783" w:rsidRDefault="000E6783" w:rsidP="000E6783">
      <w:pPr>
        <w:rPr>
          <w:sz w:val="22"/>
          <w:szCs w:val="22"/>
        </w:rPr>
      </w:pPr>
    </w:p>
    <w:p w14:paraId="32914ADA" w14:textId="77777777" w:rsidR="000E6783" w:rsidRDefault="000E6783" w:rsidP="000E6783">
      <w:pPr>
        <w:rPr>
          <w:sz w:val="22"/>
          <w:szCs w:val="22"/>
        </w:rPr>
      </w:pPr>
    </w:p>
    <w:p w14:paraId="0AF16D08" w14:textId="77777777" w:rsidR="000E6783" w:rsidRDefault="000E6783" w:rsidP="000E6783">
      <w:pPr>
        <w:jc w:val="center"/>
      </w:pPr>
      <w:r w:rsidRPr="00656D7B">
        <w:rPr>
          <w:b/>
          <w:i/>
        </w:rPr>
        <w:t>Riderwood is providing this list for your information and convenience.  Riderwood is neither endorsing nor recommending any particular resource on this list.  We encourage you to explore your options and, ideally, to research and interview more than one resource.</w:t>
      </w:r>
    </w:p>
    <w:p w14:paraId="6AF08B98" w14:textId="77777777" w:rsidR="000E6783" w:rsidRPr="00623D6A" w:rsidRDefault="000E6783" w:rsidP="000E6783">
      <w:pPr>
        <w:pStyle w:val="ListParagraph"/>
        <w:ind w:left="1170"/>
        <w:jc w:val="center"/>
        <w:rPr>
          <w:rFonts w:ascii="Calibri" w:eastAsia="Times New Roman" w:hAnsi="Calibri" w:cs="Calibri"/>
          <w:b/>
          <w:bCs/>
          <w:color w:val="000000"/>
          <w:sz w:val="22"/>
          <w:szCs w:val="22"/>
        </w:rPr>
      </w:pPr>
    </w:p>
    <w:p w14:paraId="29282F32" w14:textId="77777777" w:rsidR="000E6783" w:rsidRDefault="000E6783" w:rsidP="000E6783">
      <w:pPr>
        <w:pStyle w:val="ListParagraph"/>
        <w:ind w:left="1170"/>
        <w:rPr>
          <w:rFonts w:ascii="Calibri" w:eastAsia="Times New Roman" w:hAnsi="Calibri" w:cs="Calibri"/>
          <w:color w:val="000000"/>
          <w:sz w:val="22"/>
          <w:szCs w:val="22"/>
        </w:rPr>
      </w:pPr>
    </w:p>
    <w:p w14:paraId="05A75713" w14:textId="77777777" w:rsidR="000E6783" w:rsidRDefault="000E6783" w:rsidP="000E6783">
      <w:pPr>
        <w:rPr>
          <w:rFonts w:eastAsia="Times New Roman" w:cs="Calibri"/>
          <w:b/>
          <w:bCs/>
          <w:color w:val="000000"/>
          <w:szCs w:val="28"/>
        </w:rPr>
      </w:pPr>
      <w:r>
        <w:rPr>
          <w:rFonts w:eastAsia="Times New Roman" w:cs="Calibri"/>
          <w:b/>
          <w:bCs/>
          <w:color w:val="000000"/>
          <w:szCs w:val="28"/>
        </w:rPr>
        <w:br w:type="page"/>
      </w:r>
    </w:p>
    <w:p w14:paraId="7FC4396F" w14:textId="77777777" w:rsidR="000E6783" w:rsidRDefault="000E6783" w:rsidP="000E6783">
      <w:pPr>
        <w:jc w:val="both"/>
        <w:rPr>
          <w:rFonts w:eastAsia="Times New Roman" w:cs="Calibri"/>
          <w:b/>
          <w:bCs/>
          <w:color w:val="000000"/>
          <w:szCs w:val="28"/>
        </w:rPr>
      </w:pPr>
    </w:p>
    <w:p w14:paraId="25DC46BF" w14:textId="77777777" w:rsidR="000E6783" w:rsidRPr="004C61B6" w:rsidRDefault="000E6783" w:rsidP="000E6783">
      <w:pPr>
        <w:jc w:val="center"/>
        <w:rPr>
          <w:rFonts w:eastAsia="Times New Roman" w:cs="Calibri"/>
          <w:b/>
          <w:bCs/>
          <w:color w:val="000000"/>
          <w:szCs w:val="28"/>
        </w:rPr>
      </w:pPr>
      <w:r w:rsidRPr="004C61B6">
        <w:rPr>
          <w:rFonts w:eastAsia="Times New Roman" w:cs="Calibri"/>
          <w:b/>
          <w:bCs/>
          <w:color w:val="000000"/>
          <w:szCs w:val="28"/>
        </w:rPr>
        <w:t>ATTACHMENT 3.  List of Eldercare Concierge Services</w:t>
      </w:r>
    </w:p>
    <w:p w14:paraId="0E92C4C3" w14:textId="77777777" w:rsidR="000E6783" w:rsidRDefault="000E6783" w:rsidP="000E6783">
      <w:pPr>
        <w:rPr>
          <w:rFonts w:eastAsia="Times New Roman" w:cs="Calibri"/>
          <w:b/>
          <w:bCs/>
          <w:color w:val="000000"/>
          <w:sz w:val="22"/>
          <w:szCs w:val="22"/>
        </w:rPr>
      </w:pPr>
    </w:p>
    <w:p w14:paraId="2F93293C" w14:textId="77777777" w:rsidR="000E6783" w:rsidRPr="00D85728" w:rsidRDefault="000E6783" w:rsidP="000E6783">
      <w:pPr>
        <w:ind w:left="720"/>
        <w:rPr>
          <w:b/>
          <w:szCs w:val="28"/>
        </w:rPr>
      </w:pPr>
      <w:r w:rsidRPr="00D85728">
        <w:rPr>
          <w:b/>
          <w:szCs w:val="28"/>
        </w:rPr>
        <w:t>Carol Barr</w:t>
      </w:r>
    </w:p>
    <w:p w14:paraId="3BA1A5B5" w14:textId="77777777" w:rsidR="000E6783" w:rsidRPr="00D85728" w:rsidRDefault="000E6783" w:rsidP="000E6783">
      <w:pPr>
        <w:ind w:left="720"/>
        <w:rPr>
          <w:szCs w:val="28"/>
        </w:rPr>
      </w:pPr>
      <w:r w:rsidRPr="00D85728">
        <w:rPr>
          <w:szCs w:val="28"/>
        </w:rPr>
        <w:t>240-691-3120</w:t>
      </w:r>
    </w:p>
    <w:p w14:paraId="435EF276" w14:textId="77777777" w:rsidR="000E6783" w:rsidRDefault="000E6783" w:rsidP="000E6783">
      <w:pPr>
        <w:ind w:left="720"/>
        <w:rPr>
          <w:b/>
          <w:szCs w:val="28"/>
        </w:rPr>
      </w:pPr>
    </w:p>
    <w:p w14:paraId="2C886D50" w14:textId="77777777" w:rsidR="000E6783" w:rsidRPr="00D85728" w:rsidRDefault="000E6783" w:rsidP="000E6783">
      <w:pPr>
        <w:ind w:left="720"/>
        <w:rPr>
          <w:b/>
          <w:szCs w:val="28"/>
        </w:rPr>
      </w:pPr>
      <w:r w:rsidRPr="00D85728">
        <w:rPr>
          <w:b/>
          <w:szCs w:val="28"/>
        </w:rPr>
        <w:t>Jackie Dancy</w:t>
      </w:r>
    </w:p>
    <w:p w14:paraId="08D664BE" w14:textId="77777777" w:rsidR="000E6783" w:rsidRPr="00D85728" w:rsidRDefault="000E6783" w:rsidP="000E6783">
      <w:pPr>
        <w:ind w:left="720"/>
        <w:rPr>
          <w:szCs w:val="28"/>
        </w:rPr>
      </w:pPr>
      <w:r w:rsidRPr="00D85728">
        <w:rPr>
          <w:szCs w:val="28"/>
        </w:rPr>
        <w:t>301-537-4981</w:t>
      </w:r>
    </w:p>
    <w:p w14:paraId="23E375DD" w14:textId="77777777" w:rsidR="000E6783" w:rsidRPr="005B0BA9" w:rsidRDefault="000E6783" w:rsidP="000E6783">
      <w:pPr>
        <w:rPr>
          <w:b/>
          <w:szCs w:val="28"/>
          <w:u w:val="single"/>
        </w:rPr>
      </w:pPr>
    </w:p>
    <w:p w14:paraId="682D5289" w14:textId="77777777" w:rsidR="000E6783" w:rsidRPr="005B0BA9" w:rsidRDefault="000E6783" w:rsidP="000E6783">
      <w:pPr>
        <w:rPr>
          <w:szCs w:val="28"/>
          <w:u w:val="single"/>
        </w:rPr>
      </w:pPr>
      <w:r w:rsidRPr="005B0BA9">
        <w:rPr>
          <w:szCs w:val="28"/>
          <w:u w:val="single"/>
        </w:rPr>
        <w:t>These services can fulfill a variety of needs including:</w:t>
      </w:r>
    </w:p>
    <w:p w14:paraId="2DC434E7" w14:textId="77777777" w:rsidR="000E6783" w:rsidRPr="005B0BA9" w:rsidRDefault="000E6783" w:rsidP="000E6783">
      <w:pPr>
        <w:pStyle w:val="ListParagraph"/>
        <w:numPr>
          <w:ilvl w:val="0"/>
          <w:numId w:val="9"/>
        </w:numPr>
        <w:spacing w:after="200" w:line="276" w:lineRule="auto"/>
        <w:rPr>
          <w:szCs w:val="28"/>
        </w:rPr>
      </w:pPr>
      <w:r w:rsidRPr="005B0BA9">
        <w:rPr>
          <w:szCs w:val="28"/>
        </w:rPr>
        <w:t>Light housekeeping</w:t>
      </w:r>
    </w:p>
    <w:p w14:paraId="5B2E414E" w14:textId="77777777" w:rsidR="000E6783" w:rsidRPr="005B0BA9" w:rsidRDefault="000E6783" w:rsidP="000E6783">
      <w:pPr>
        <w:pStyle w:val="ListParagraph"/>
        <w:numPr>
          <w:ilvl w:val="0"/>
          <w:numId w:val="9"/>
        </w:numPr>
        <w:spacing w:after="200" w:line="276" w:lineRule="auto"/>
        <w:rPr>
          <w:szCs w:val="28"/>
        </w:rPr>
      </w:pPr>
      <w:r w:rsidRPr="005B0BA9">
        <w:rPr>
          <w:szCs w:val="28"/>
        </w:rPr>
        <w:t>Laundry</w:t>
      </w:r>
    </w:p>
    <w:p w14:paraId="188C40CE" w14:textId="77777777" w:rsidR="000E6783" w:rsidRDefault="000E6783" w:rsidP="000E6783">
      <w:pPr>
        <w:pStyle w:val="ListParagraph"/>
        <w:numPr>
          <w:ilvl w:val="0"/>
          <w:numId w:val="9"/>
        </w:numPr>
        <w:spacing w:after="200" w:line="276" w:lineRule="auto"/>
        <w:rPr>
          <w:szCs w:val="28"/>
        </w:rPr>
      </w:pPr>
      <w:r w:rsidRPr="005B0BA9">
        <w:rPr>
          <w:szCs w:val="28"/>
        </w:rPr>
        <w:t>Making bed, changing linens</w:t>
      </w:r>
    </w:p>
    <w:p w14:paraId="579ECECA" w14:textId="77777777" w:rsidR="000E6783" w:rsidRPr="005B0BA9" w:rsidRDefault="000E6783" w:rsidP="000E6783">
      <w:pPr>
        <w:pStyle w:val="ListParagraph"/>
        <w:numPr>
          <w:ilvl w:val="0"/>
          <w:numId w:val="9"/>
        </w:numPr>
        <w:spacing w:after="200" w:line="276" w:lineRule="auto"/>
        <w:rPr>
          <w:szCs w:val="28"/>
        </w:rPr>
      </w:pPr>
      <w:r>
        <w:rPr>
          <w:szCs w:val="28"/>
        </w:rPr>
        <w:t xml:space="preserve">Transportation- running errands </w:t>
      </w:r>
    </w:p>
    <w:p w14:paraId="026FFED1" w14:textId="77777777" w:rsidR="000E6783" w:rsidRPr="005B0BA9" w:rsidRDefault="000E6783" w:rsidP="000E6783">
      <w:pPr>
        <w:pStyle w:val="ListParagraph"/>
        <w:numPr>
          <w:ilvl w:val="0"/>
          <w:numId w:val="9"/>
        </w:numPr>
        <w:spacing w:after="200" w:line="276" w:lineRule="auto"/>
        <w:rPr>
          <w:szCs w:val="28"/>
        </w:rPr>
      </w:pPr>
      <w:r>
        <w:rPr>
          <w:szCs w:val="28"/>
        </w:rPr>
        <w:t>Preparing meals</w:t>
      </w:r>
    </w:p>
    <w:p w14:paraId="1D8F4CD4" w14:textId="77777777" w:rsidR="000E6783" w:rsidRPr="005B0BA9" w:rsidRDefault="000E6783" w:rsidP="000E6783">
      <w:pPr>
        <w:pStyle w:val="ListParagraph"/>
        <w:numPr>
          <w:ilvl w:val="0"/>
          <w:numId w:val="9"/>
        </w:numPr>
        <w:spacing w:after="200" w:line="276" w:lineRule="auto"/>
        <w:rPr>
          <w:szCs w:val="28"/>
        </w:rPr>
      </w:pPr>
      <w:r w:rsidRPr="005B0BA9">
        <w:rPr>
          <w:szCs w:val="28"/>
        </w:rPr>
        <w:t>Dressing</w:t>
      </w:r>
    </w:p>
    <w:p w14:paraId="1D831DA3" w14:textId="77777777" w:rsidR="000E6783" w:rsidRPr="005B0BA9" w:rsidRDefault="000E6783" w:rsidP="000E6783">
      <w:pPr>
        <w:pStyle w:val="ListParagraph"/>
        <w:numPr>
          <w:ilvl w:val="0"/>
          <w:numId w:val="9"/>
        </w:numPr>
        <w:spacing w:after="200" w:line="276" w:lineRule="auto"/>
        <w:rPr>
          <w:szCs w:val="28"/>
        </w:rPr>
      </w:pPr>
      <w:r w:rsidRPr="005B0BA9">
        <w:rPr>
          <w:szCs w:val="28"/>
        </w:rPr>
        <w:t>Bathing, shower assistance</w:t>
      </w:r>
    </w:p>
    <w:p w14:paraId="4A14BEAC" w14:textId="77777777" w:rsidR="000E6783" w:rsidRPr="005B0BA9" w:rsidRDefault="000E6783" w:rsidP="000E6783">
      <w:pPr>
        <w:pStyle w:val="ListParagraph"/>
        <w:numPr>
          <w:ilvl w:val="0"/>
          <w:numId w:val="9"/>
        </w:numPr>
        <w:spacing w:after="200" w:line="276" w:lineRule="auto"/>
        <w:rPr>
          <w:szCs w:val="28"/>
        </w:rPr>
      </w:pPr>
      <w:r w:rsidRPr="005B0BA9">
        <w:rPr>
          <w:szCs w:val="28"/>
        </w:rPr>
        <w:t>Organizing paperwork, mail, bills</w:t>
      </w:r>
    </w:p>
    <w:p w14:paraId="18E398C4" w14:textId="77777777" w:rsidR="000E6783" w:rsidRPr="005B0BA9" w:rsidRDefault="000E6783" w:rsidP="000E6783">
      <w:pPr>
        <w:pStyle w:val="ListParagraph"/>
        <w:numPr>
          <w:ilvl w:val="0"/>
          <w:numId w:val="9"/>
        </w:numPr>
        <w:spacing w:after="200" w:line="276" w:lineRule="auto"/>
        <w:rPr>
          <w:szCs w:val="28"/>
        </w:rPr>
      </w:pPr>
      <w:r w:rsidRPr="005B0BA9">
        <w:rPr>
          <w:szCs w:val="28"/>
        </w:rPr>
        <w:t xml:space="preserve">Accompanying to medical or personal appointments </w:t>
      </w:r>
    </w:p>
    <w:p w14:paraId="6E68473B" w14:textId="77777777" w:rsidR="000E6783" w:rsidRDefault="000E6783" w:rsidP="000E6783">
      <w:pPr>
        <w:pStyle w:val="ListParagraph"/>
        <w:numPr>
          <w:ilvl w:val="0"/>
          <w:numId w:val="9"/>
        </w:numPr>
        <w:spacing w:after="200" w:line="276" w:lineRule="auto"/>
        <w:rPr>
          <w:szCs w:val="28"/>
        </w:rPr>
      </w:pPr>
      <w:r w:rsidRPr="005B0BA9">
        <w:rPr>
          <w:szCs w:val="28"/>
        </w:rPr>
        <w:t>Companionship</w:t>
      </w:r>
      <w:r>
        <w:rPr>
          <w:szCs w:val="28"/>
        </w:rPr>
        <w:t xml:space="preserve"> &amp; socialization </w:t>
      </w:r>
    </w:p>
    <w:p w14:paraId="31818CD5" w14:textId="77777777" w:rsidR="000E6783" w:rsidRPr="005B0BA9" w:rsidRDefault="000E6783" w:rsidP="000E6783">
      <w:pPr>
        <w:pStyle w:val="ListParagraph"/>
        <w:numPr>
          <w:ilvl w:val="0"/>
          <w:numId w:val="9"/>
        </w:numPr>
        <w:spacing w:after="200" w:line="276" w:lineRule="auto"/>
        <w:rPr>
          <w:szCs w:val="28"/>
        </w:rPr>
      </w:pPr>
      <w:r w:rsidRPr="005B0BA9">
        <w:rPr>
          <w:szCs w:val="28"/>
        </w:rPr>
        <w:t>…and much more</w:t>
      </w:r>
    </w:p>
    <w:p w14:paraId="52049E85" w14:textId="77777777" w:rsidR="000E6783" w:rsidRDefault="000E6783" w:rsidP="000E6783">
      <w:pPr>
        <w:rPr>
          <w:b/>
          <w:szCs w:val="28"/>
          <w:u w:val="single"/>
        </w:rPr>
      </w:pPr>
    </w:p>
    <w:p w14:paraId="164237AD" w14:textId="77777777" w:rsidR="000E6783" w:rsidRDefault="000E6783" w:rsidP="000E6783">
      <w:pPr>
        <w:rPr>
          <w:b/>
          <w:szCs w:val="28"/>
          <w:u w:val="single"/>
        </w:rPr>
      </w:pPr>
    </w:p>
    <w:p w14:paraId="055E95C8" w14:textId="77777777" w:rsidR="000E6783" w:rsidRDefault="000E6783" w:rsidP="000E6783">
      <w:pPr>
        <w:rPr>
          <w:b/>
          <w:szCs w:val="28"/>
          <w:u w:val="single"/>
        </w:rPr>
      </w:pPr>
    </w:p>
    <w:p w14:paraId="18A4DA66" w14:textId="77777777" w:rsidR="000E6783" w:rsidRPr="00656D7B" w:rsidRDefault="000E6783" w:rsidP="000E6783">
      <w:pPr>
        <w:jc w:val="center"/>
        <w:rPr>
          <w:b/>
          <w:i/>
        </w:rPr>
      </w:pPr>
      <w:r w:rsidRPr="00656D7B">
        <w:rPr>
          <w:b/>
          <w:i/>
        </w:rPr>
        <w:t>Riderwood is providing this list for your information and convenience.  Riderwood is neither endorsing nor recommending any particular resource on this list.  We encourage you to explore your options and, ideally, to research and interview more than one resource.</w:t>
      </w:r>
    </w:p>
    <w:p w14:paraId="075B2C23" w14:textId="77777777" w:rsidR="000E6783" w:rsidRDefault="000E6783" w:rsidP="000E6783">
      <w:pPr>
        <w:ind w:left="1170" w:hanging="450"/>
        <w:jc w:val="center"/>
        <w:rPr>
          <w:rFonts w:eastAsia="Times New Roman" w:cs="Calibri"/>
          <w:b/>
          <w:bCs/>
          <w:color w:val="000000"/>
          <w:sz w:val="22"/>
          <w:szCs w:val="22"/>
        </w:rPr>
      </w:pPr>
    </w:p>
    <w:p w14:paraId="4FB8ED37" w14:textId="77777777" w:rsidR="000E6783" w:rsidRDefault="000E6783" w:rsidP="000E6783">
      <w:pPr>
        <w:jc w:val="center"/>
        <w:rPr>
          <w:rFonts w:eastAsia="Times New Roman" w:cs="Calibri"/>
          <w:b/>
          <w:bCs/>
          <w:color w:val="000000"/>
          <w:szCs w:val="28"/>
        </w:rPr>
      </w:pPr>
      <w:r>
        <w:rPr>
          <w:b/>
          <w:bCs/>
          <w:noProof/>
          <w:sz w:val="36"/>
          <w:szCs w:val="36"/>
        </w:rPr>
        <w:lastRenderedPageBreak/>
        <w:drawing>
          <wp:anchor distT="0" distB="0" distL="114300" distR="114300" simplePos="0" relativeHeight="251659264" behindDoc="0" locked="0" layoutInCell="1" allowOverlap="1" wp14:anchorId="07DD5DC6" wp14:editId="526317EC">
            <wp:simplePos x="0" y="0"/>
            <wp:positionH relativeFrom="column">
              <wp:posOffset>78941</wp:posOffset>
            </wp:positionH>
            <wp:positionV relativeFrom="paragraph">
              <wp:posOffset>495862</wp:posOffset>
            </wp:positionV>
            <wp:extent cx="5624195" cy="7278370"/>
            <wp:effectExtent l="50800" t="50800" r="116205" b="113030"/>
            <wp:wrapSquare wrapText="bothSides"/>
            <wp:docPr id="193734844" name="Picture 19373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 Steps-going-to-hospital.pdf"/>
                    <pic:cNvPicPr/>
                  </pic:nvPicPr>
                  <pic:blipFill>
                    <a:blip r:embed="rId8">
                      <a:extLst>
                        <a:ext uri="{28A0092B-C50C-407E-A947-70E740481C1C}">
                          <a14:useLocalDpi xmlns:a14="http://schemas.microsoft.com/office/drawing/2010/main" val="0"/>
                        </a:ext>
                      </a:extLst>
                    </a:blip>
                    <a:stretch>
                      <a:fillRect/>
                    </a:stretch>
                  </pic:blipFill>
                  <pic:spPr>
                    <a:xfrm>
                      <a:off x="0" y="0"/>
                      <a:ext cx="5624195" cy="7278370"/>
                    </a:xfrm>
                    <a:prstGeom prst="rect">
                      <a:avLst/>
                    </a:prstGeom>
                    <a:ln w="19050">
                      <a:solidFill>
                        <a:schemeClr val="accent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4C61B6">
        <w:rPr>
          <w:rFonts w:eastAsia="Times New Roman" w:cs="Calibri"/>
          <w:b/>
          <w:bCs/>
          <w:color w:val="000000"/>
          <w:szCs w:val="28"/>
        </w:rPr>
        <w:t>ATTACHMENT 4.  What to Pack in Your Hospital Bag</w:t>
      </w:r>
    </w:p>
    <w:bookmarkEnd w:id="0"/>
    <w:p w14:paraId="04714128" w14:textId="77777777" w:rsidR="000E6783" w:rsidRDefault="000E6783" w:rsidP="000E6783">
      <w:pPr>
        <w:rPr>
          <w:rFonts w:eastAsia="Times New Roman" w:cs="Calibri"/>
          <w:b/>
          <w:bCs/>
          <w:color w:val="000000"/>
          <w:szCs w:val="28"/>
        </w:rPr>
      </w:pPr>
    </w:p>
    <w:p w14:paraId="255082B1" w14:textId="77777777" w:rsidR="00E52479" w:rsidRDefault="00E52479"/>
    <w:sectPr w:rsidR="00E52479" w:rsidSect="00A35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7CE"/>
    <w:multiLevelType w:val="hybridMultilevel"/>
    <w:tmpl w:val="240E7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7430D46"/>
    <w:multiLevelType w:val="hybridMultilevel"/>
    <w:tmpl w:val="77CA126A"/>
    <w:lvl w:ilvl="0" w:tplc="04090005">
      <w:start w:val="1"/>
      <w:numFmt w:val="bullet"/>
      <w:lvlText w:val=""/>
      <w:lvlJc w:val="left"/>
      <w:pPr>
        <w:ind w:left="1860" w:hanging="360"/>
      </w:pPr>
      <w:rPr>
        <w:rFonts w:ascii="Wingdings" w:hAnsi="Wingdings"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196D204F"/>
    <w:multiLevelType w:val="hybridMultilevel"/>
    <w:tmpl w:val="4FC6C8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3" w15:restartNumberingAfterBreak="0">
    <w:nsid w:val="2CD51C69"/>
    <w:multiLevelType w:val="hybridMultilevel"/>
    <w:tmpl w:val="541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02E09"/>
    <w:multiLevelType w:val="hybridMultilevel"/>
    <w:tmpl w:val="EDBE43DE"/>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4BC49A8"/>
    <w:multiLevelType w:val="hybridMultilevel"/>
    <w:tmpl w:val="A80EB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77D7617"/>
    <w:multiLevelType w:val="hybridMultilevel"/>
    <w:tmpl w:val="664C01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8351B77"/>
    <w:multiLevelType w:val="hybridMultilevel"/>
    <w:tmpl w:val="1F6CB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9C7CFA"/>
    <w:multiLevelType w:val="hybridMultilevel"/>
    <w:tmpl w:val="BAB07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E4992"/>
    <w:multiLevelType w:val="hybridMultilevel"/>
    <w:tmpl w:val="449A156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54BC746A"/>
    <w:multiLevelType w:val="hybridMultilevel"/>
    <w:tmpl w:val="934401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54D3675B"/>
    <w:multiLevelType w:val="hybridMultilevel"/>
    <w:tmpl w:val="A770029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B80747D"/>
    <w:multiLevelType w:val="hybridMultilevel"/>
    <w:tmpl w:val="12103C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EC90A5D"/>
    <w:multiLevelType w:val="hybridMultilevel"/>
    <w:tmpl w:val="5914D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8A7E12"/>
    <w:multiLevelType w:val="hybridMultilevel"/>
    <w:tmpl w:val="7A1631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D3C694B"/>
    <w:multiLevelType w:val="hybridMultilevel"/>
    <w:tmpl w:val="CDB2DFB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16cid:durableId="1540046985">
    <w:abstractNumId w:val="7"/>
  </w:num>
  <w:num w:numId="2" w16cid:durableId="1281498572">
    <w:abstractNumId w:val="6"/>
  </w:num>
  <w:num w:numId="3" w16cid:durableId="1178617338">
    <w:abstractNumId w:val="14"/>
  </w:num>
  <w:num w:numId="4" w16cid:durableId="1950501554">
    <w:abstractNumId w:val="10"/>
  </w:num>
  <w:num w:numId="5" w16cid:durableId="584847047">
    <w:abstractNumId w:val="5"/>
  </w:num>
  <w:num w:numId="6" w16cid:durableId="104884743">
    <w:abstractNumId w:val="8"/>
  </w:num>
  <w:num w:numId="7" w16cid:durableId="1950892125">
    <w:abstractNumId w:val="0"/>
  </w:num>
  <w:num w:numId="8" w16cid:durableId="979263734">
    <w:abstractNumId w:val="13"/>
  </w:num>
  <w:num w:numId="9" w16cid:durableId="1606425464">
    <w:abstractNumId w:val="2"/>
  </w:num>
  <w:num w:numId="10" w16cid:durableId="603659243">
    <w:abstractNumId w:val="11"/>
  </w:num>
  <w:num w:numId="11" w16cid:durableId="109201324">
    <w:abstractNumId w:val="3"/>
  </w:num>
  <w:num w:numId="12" w16cid:durableId="1296331685">
    <w:abstractNumId w:val="1"/>
  </w:num>
  <w:num w:numId="13" w16cid:durableId="1785466085">
    <w:abstractNumId w:val="15"/>
  </w:num>
  <w:num w:numId="14" w16cid:durableId="489561797">
    <w:abstractNumId w:val="9"/>
  </w:num>
  <w:num w:numId="15" w16cid:durableId="1442802402">
    <w:abstractNumId w:val="4"/>
  </w:num>
  <w:num w:numId="16" w16cid:durableId="153843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783"/>
    <w:rsid w:val="000E6783"/>
    <w:rsid w:val="001E3E06"/>
    <w:rsid w:val="003270AA"/>
    <w:rsid w:val="003317A6"/>
    <w:rsid w:val="00644730"/>
    <w:rsid w:val="00697A5F"/>
    <w:rsid w:val="00723C40"/>
    <w:rsid w:val="007E07E1"/>
    <w:rsid w:val="008821E6"/>
    <w:rsid w:val="008F256F"/>
    <w:rsid w:val="00A35936"/>
    <w:rsid w:val="00AD68EE"/>
    <w:rsid w:val="00C61608"/>
    <w:rsid w:val="00C64301"/>
    <w:rsid w:val="00CD1808"/>
    <w:rsid w:val="00D14D04"/>
    <w:rsid w:val="00D206A6"/>
    <w:rsid w:val="00E52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B8AC"/>
  <w15:chartTrackingRefBased/>
  <w15:docId w15:val="{700BDD85-73E5-FC44-947B-F8AEE3B3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Normal"/>
    <w:qFormat/>
    <w:rsid w:val="000E6783"/>
    <w:rPr>
      <w:rFonts w:ascii="Calibri" w:eastAsia="Calibri" w:hAnsi="Calibri"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783"/>
    <w:rPr>
      <w:color w:val="0563C1" w:themeColor="hyperlink"/>
      <w:u w:val="single"/>
    </w:rPr>
  </w:style>
  <w:style w:type="paragraph" w:styleId="ListParagraph">
    <w:name w:val="List Paragraph"/>
    <w:basedOn w:val="Normal"/>
    <w:uiPriority w:val="34"/>
    <w:qFormat/>
    <w:rsid w:val="000E6783"/>
    <w:pPr>
      <w:ind w:left="720"/>
      <w:contextualSpacing/>
    </w:pPr>
    <w:rPr>
      <w:rFonts w:asciiTheme="minorHAnsi" w:eastAsiaTheme="minorEastAsia" w:hAnsiTheme="minorHAnsi" w:cstheme="minorBidi"/>
    </w:rPr>
  </w:style>
  <w:style w:type="paragraph" w:customStyle="1" w:styleId="Default">
    <w:name w:val="Default"/>
    <w:rsid w:val="000E6783"/>
    <w:pPr>
      <w:autoSpaceDE w:val="0"/>
      <w:autoSpaceDN w:val="0"/>
      <w:adjustRightInd w:val="0"/>
    </w:pPr>
    <w:rPr>
      <w:rFonts w:ascii="Times New Roman" w:hAnsi="Times New Roman" w:cs="Times New Roman"/>
      <w:color w:val="000000"/>
      <w:kern w:val="0"/>
      <w14:ligatures w14:val="none"/>
    </w:rPr>
  </w:style>
  <w:style w:type="character" w:styleId="Strong">
    <w:name w:val="Strong"/>
    <w:basedOn w:val="DefaultParagraphFont"/>
    <w:uiPriority w:val="22"/>
    <w:qFormat/>
    <w:rsid w:val="003270AA"/>
    <w:rPr>
      <w:b/>
      <w:bCs/>
    </w:rPr>
  </w:style>
  <w:style w:type="character" w:customStyle="1" w:styleId="apple-converted-space">
    <w:name w:val="apple-converted-space"/>
    <w:basedOn w:val="DefaultParagraphFont"/>
    <w:rsid w:val="00327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caringconnect@riderwoodli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yvette.ross@Erickso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McConachie</dc:creator>
  <cp:keywords/>
  <dc:description/>
  <cp:lastModifiedBy>Margaret Hayes</cp:lastModifiedBy>
  <cp:revision>2</cp:revision>
  <cp:lastPrinted>2024-02-07T22:12:00Z</cp:lastPrinted>
  <dcterms:created xsi:type="dcterms:W3CDTF">2024-02-07T22:13:00Z</dcterms:created>
  <dcterms:modified xsi:type="dcterms:W3CDTF">2024-02-07T22:13:00Z</dcterms:modified>
</cp:coreProperties>
</file>